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8D5BED" w:rsidRDefault="004F037D" w:rsidP="00E74DF6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</w:t>
      </w:r>
      <w:r w:rsidR="00E74DF6" w:rsidRPr="008D5BED">
        <w:rPr>
          <w:rFonts w:ascii="Calibri" w:hAnsi="Calibri" w:cs="Tahoma"/>
        </w:rPr>
        <w:t>A</w:t>
      </w:r>
      <w:r w:rsidRPr="008D5BED">
        <w:rPr>
          <w:rFonts w:ascii="Calibri" w:hAnsi="Calibri" w:cs="Tahoma"/>
        </w:rPr>
        <w:t xml:space="preserve"> PROJEKTÓW INNOWACYJNYCH</w:t>
      </w:r>
      <w:r w:rsidR="00C8107C"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395"/>
      </w:tblGrid>
      <w:tr w:rsidR="00834E66" w:rsidRPr="004C4595" w:rsidTr="004C4595">
        <w:tc>
          <w:tcPr>
            <w:tcW w:w="9606" w:type="dxa"/>
            <w:gridSpan w:val="3"/>
          </w:tcPr>
          <w:p w:rsidR="00834E66" w:rsidRPr="004C4595" w:rsidRDefault="00834E66" w:rsidP="004C459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4C4595">
              <w:rPr>
                <w:rFonts w:ascii="Calibri" w:hAnsi="Calibri" w:cs="Tahoma"/>
                <w:b/>
                <w:bCs/>
              </w:rPr>
              <w:t>Projekty Innowacyjne PO KL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Priorytet / Działanie </w:t>
            </w:r>
          </w:p>
        </w:tc>
        <w:tc>
          <w:tcPr>
            <w:tcW w:w="4395" w:type="dxa"/>
          </w:tcPr>
          <w:p w:rsidR="000A3AAC" w:rsidRDefault="000A3AAC" w:rsidP="00693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567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Zatrudnienie i integracja społeczna</w:t>
            </w:r>
          </w:p>
          <w:p w:rsidR="000A3AAC" w:rsidRPr="004C4595" w:rsidRDefault="000A3AAC" w:rsidP="00693A5E">
            <w:pPr>
              <w:autoSpaceDE w:val="0"/>
              <w:autoSpaceDN w:val="0"/>
              <w:adjustRightInd w:val="0"/>
              <w:spacing w:before="120" w:after="120"/>
              <w:ind w:left="601" w:hanging="567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1.2 </w:t>
            </w:r>
            <w:r w:rsidR="00693A5E">
              <w:rPr>
                <w:rFonts w:ascii="Calibri" w:hAnsi="Calibr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Wsparcie systemowe instytucji pomocy i integracji społecznej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Komponent centralny /Województwo</w:t>
            </w:r>
          </w:p>
        </w:tc>
        <w:tc>
          <w:tcPr>
            <w:tcW w:w="4395" w:type="dxa"/>
          </w:tcPr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Centralny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395" w:type="dxa"/>
          </w:tcPr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IP2 Centrum Rozwoju Zasobów Ludzkich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z IP / IP 2 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 i nazwisko, adres,  tel., e-mail)</w:t>
            </w:r>
          </w:p>
        </w:tc>
        <w:tc>
          <w:tcPr>
            <w:tcW w:w="4395" w:type="dxa"/>
          </w:tcPr>
          <w:p w:rsidR="000A3AAC" w:rsidRDefault="009F43AA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9F43AA">
              <w:rPr>
                <w:rFonts w:ascii="Calibri" w:hAnsi="Calibri" w:cs="Tahoma"/>
                <w:bCs/>
                <w:sz w:val="22"/>
                <w:szCs w:val="22"/>
              </w:rPr>
              <w:t xml:space="preserve">Robert </w:t>
            </w:r>
            <w:proofErr w:type="spellStart"/>
            <w:r w:rsidRPr="009F43AA">
              <w:rPr>
                <w:rFonts w:ascii="Calibri" w:hAnsi="Calibri" w:cs="Tahoma"/>
                <w:bCs/>
                <w:sz w:val="22"/>
                <w:szCs w:val="22"/>
              </w:rPr>
              <w:t>Brogowicz</w:t>
            </w:r>
            <w:proofErr w:type="spellEnd"/>
            <w:r w:rsidR="000A3AAC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0A3AAC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Kopernika 36/40, </w:t>
            </w:r>
          </w:p>
          <w:p w:rsidR="000A3AAC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00-924 Warszawa,  p.361</w:t>
            </w:r>
          </w:p>
          <w:p w:rsidR="000A3AAC" w:rsidRPr="00104E83" w:rsidRDefault="009F43AA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9F43AA">
              <w:t>robert.brogowicz@crzl.gov.pl</w:t>
            </w:r>
            <w:r w:rsidR="000A3AAC"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tel :  22 237 00 </w:t>
            </w:r>
            <w:r w:rsidR="009F43AA" w:rsidRPr="009F43AA">
              <w:rPr>
                <w:rFonts w:ascii="Calibri" w:hAnsi="Calibri" w:cs="Tahoma"/>
                <w:bCs/>
                <w:sz w:val="22"/>
                <w:szCs w:val="22"/>
              </w:rPr>
              <w:t>02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Tryb </w:t>
            </w:r>
          </w:p>
        </w:tc>
        <w:tc>
          <w:tcPr>
            <w:tcW w:w="4395" w:type="dxa"/>
          </w:tcPr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konkursowy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395" w:type="dxa"/>
          </w:tcPr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POKL/1/D.1.1/2011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Wartość alokacji na konkurs</w:t>
            </w:r>
          </w:p>
        </w:tc>
        <w:tc>
          <w:tcPr>
            <w:tcW w:w="4395" w:type="dxa"/>
          </w:tcPr>
          <w:p w:rsidR="000A3AAC" w:rsidRPr="00693A5E" w:rsidRDefault="000A3AAC" w:rsidP="00693A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93A5E">
              <w:rPr>
                <w:rStyle w:val="Pogrubienie"/>
                <w:rFonts w:asciiTheme="minorHAnsi" w:hAnsiTheme="minorHAnsi"/>
                <w:b w:val="0"/>
              </w:rPr>
              <w:t>37 720 000,00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Temat projektu innowacyjnego</w:t>
            </w:r>
          </w:p>
        </w:tc>
        <w:tc>
          <w:tcPr>
            <w:tcW w:w="4395" w:type="dxa"/>
          </w:tcPr>
          <w:p w:rsidR="000A3AAC" w:rsidRPr="00693A5E" w:rsidRDefault="000A3AAC" w:rsidP="00693A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93A5E">
              <w:rPr>
                <w:rStyle w:val="Pogrubienie"/>
                <w:rFonts w:asciiTheme="minorHAnsi" w:hAnsiTheme="minorHAnsi"/>
                <w:b w:val="0"/>
              </w:rPr>
              <w:t>Współpraca podmiotów działających w obszarze zatrudnienia oraz integracji i pomocy społecznej z przedsiębiorcami w zakresie ułatwiania wchodzeniu na rynek pracy osobom zagrożonym wykluczeniem społecznym.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Typ projektu:    </w:t>
            </w:r>
          </w:p>
        </w:tc>
        <w:tc>
          <w:tcPr>
            <w:tcW w:w="4395" w:type="dxa"/>
          </w:tcPr>
          <w:p w:rsidR="000A3AAC" w:rsidRPr="004C4595" w:rsidRDefault="000A3AAC" w:rsidP="00284B9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innowacyjny testujący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395" w:type="dxa"/>
          </w:tcPr>
          <w:p w:rsidR="000A3AAC" w:rsidRPr="004C4595" w:rsidRDefault="000A3AAC" w:rsidP="00693A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PI Komplet innowacyjnych narzędzi optymalizujących współpracę podmiotów z przedsiębiorcami w zakresie ułatwienia wchodzenia na rynek pracy więźniom opuszczającym zakłady karne</w:t>
            </w:r>
            <w:r w:rsidR="00693A5E">
              <w:rPr>
                <w:rFonts w:ascii="Calibri" w:hAnsi="Calibri" w:cs="Tahoma"/>
                <w:bCs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395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15.06.2012 roku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395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UDA-POKL.01.02.00-00-016/12-00</w:t>
            </w:r>
          </w:p>
        </w:tc>
      </w:tr>
      <w:tr w:rsidR="000A3AAC" w:rsidRPr="009F43AA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Beneficjent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(nazwa, adres, tel., e-mail  oraz strona  www)</w:t>
            </w:r>
          </w:p>
        </w:tc>
        <w:tc>
          <w:tcPr>
            <w:tcW w:w="4395" w:type="dxa"/>
          </w:tcPr>
          <w:p w:rsidR="000A3AAC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Fundacja Rozwoju Katolickiego Uniwersytetu Lubelskiego</w:t>
            </w:r>
          </w:p>
          <w:p w:rsidR="00921E6E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Al. Racławickie 14</w:t>
            </w:r>
          </w:p>
          <w:p w:rsidR="00921E6E" w:rsidRPr="00693A5E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693A5E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20-950 Lublin</w:t>
            </w:r>
          </w:p>
          <w:p w:rsidR="00921E6E" w:rsidRPr="00921E6E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921E6E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Tel. 81 445 32 34</w:t>
            </w:r>
          </w:p>
          <w:p w:rsidR="00921E6E" w:rsidRPr="00921E6E" w:rsidRDefault="00D640E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hyperlink r:id="rId7" w:history="1">
              <w:r w:rsidR="00921E6E" w:rsidRPr="00921E6E">
                <w:rPr>
                  <w:rStyle w:val="Hipercze"/>
                  <w:rFonts w:ascii="Calibri" w:hAnsi="Calibri" w:cs="Tahoma"/>
                  <w:bCs/>
                  <w:sz w:val="22"/>
                  <w:szCs w:val="22"/>
                  <w:lang w:val="en-US"/>
                </w:rPr>
                <w:t>chwaszcz@kul.pl</w:t>
              </w:r>
            </w:hyperlink>
          </w:p>
          <w:p w:rsidR="00921E6E" w:rsidRPr="00921E6E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921E6E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http://www.kul.pl/fundacja,13204.html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395" w:type="dxa"/>
          </w:tcPr>
          <w:p w:rsidR="000A3AAC" w:rsidRPr="004C4595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Fundacja</w:t>
            </w:r>
          </w:p>
        </w:tc>
      </w:tr>
      <w:tr w:rsidR="000A3AAC" w:rsidRPr="009F43AA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w instytucji Beneficjenta 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(imię, nazwisko, adres, tel., e-mail)</w:t>
            </w:r>
          </w:p>
        </w:tc>
        <w:tc>
          <w:tcPr>
            <w:tcW w:w="4395" w:type="dxa"/>
          </w:tcPr>
          <w:p w:rsidR="000A3AAC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Dr Joanna Chwaszcz</w:t>
            </w:r>
          </w:p>
          <w:p w:rsidR="00921E6E" w:rsidRDefault="00921E6E" w:rsidP="00921E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Al. Racławickie 14</w:t>
            </w:r>
          </w:p>
          <w:p w:rsidR="00921E6E" w:rsidRPr="00693A5E" w:rsidRDefault="00921E6E" w:rsidP="00921E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693A5E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20-950 Lublin</w:t>
            </w:r>
          </w:p>
          <w:p w:rsidR="00921E6E" w:rsidRPr="00693A5E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693A5E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Tel. 81 445 34 41</w:t>
            </w:r>
          </w:p>
          <w:p w:rsidR="00921E6E" w:rsidRPr="00693A5E" w:rsidRDefault="00D640E5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hyperlink r:id="rId8" w:history="1">
              <w:r w:rsidR="00921E6E" w:rsidRPr="00921E6E">
                <w:rPr>
                  <w:rStyle w:val="Hipercze"/>
                  <w:rFonts w:ascii="Calibri" w:hAnsi="Calibri" w:cs="Tahoma"/>
                  <w:bCs/>
                  <w:sz w:val="22"/>
                  <w:szCs w:val="22"/>
                  <w:lang w:val="en-US"/>
                </w:rPr>
                <w:t>chwaszcz@kul.pl</w:t>
              </w:r>
            </w:hyperlink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0A3AAC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0A3AAC" w:rsidRDefault="000A3AAC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0A3AAC" w:rsidRPr="004C4595" w:rsidRDefault="000A3AAC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395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Od 15.06.2012 do 15.02.2015</w:t>
            </w:r>
          </w:p>
        </w:tc>
      </w:tr>
      <w:tr w:rsidR="000A3AAC" w:rsidRPr="004C4595" w:rsidTr="004C4595">
        <w:trPr>
          <w:trHeight w:val="20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Zakontraktowany budżet  projektu</w:t>
            </w:r>
          </w:p>
        </w:tc>
        <w:tc>
          <w:tcPr>
            <w:tcW w:w="4395" w:type="dxa"/>
          </w:tcPr>
          <w:p w:rsidR="000A3AAC" w:rsidRPr="004C4595" w:rsidRDefault="00921E6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1 756 848,00 PLN</w:t>
            </w:r>
          </w:p>
        </w:tc>
      </w:tr>
      <w:tr w:rsidR="000A3AAC" w:rsidRPr="004C4595" w:rsidTr="004C4595">
        <w:trPr>
          <w:trHeight w:val="587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0A3AAC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produktu finalnego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(max. 10 zdań)</w:t>
            </w:r>
          </w:p>
          <w:p w:rsidR="000A3AAC" w:rsidRDefault="000A3AAC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a)zakładanego wg wniosku o dofinansowanie</w:t>
            </w:r>
          </w:p>
          <w:p w:rsidR="000A3AAC" w:rsidRPr="00451DC1" w:rsidRDefault="000A3AAC" w:rsidP="00451DC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b)ew. zmodyfikowanego w trakcie realizacji (w wyniku np. rezultatów fazy testowania, walidacji itp.) i ostatecznej postaci produktu finalnego</w:t>
            </w:r>
          </w:p>
        </w:tc>
        <w:tc>
          <w:tcPr>
            <w:tcW w:w="4395" w:type="dxa"/>
          </w:tcPr>
          <w:p w:rsidR="000A3AAC" w:rsidRDefault="00921E6E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Model kompleksowego systemu współpracy z przedsiębiorcami dla wsparcia wchodzenia na rynek pracy młodym więźniom </w:t>
            </w:r>
          </w:p>
          <w:p w:rsidR="00921E6E" w:rsidRDefault="00921E6E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Komponenty produktu finalnego:</w:t>
            </w:r>
          </w:p>
          <w:p w:rsidR="00921E6E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602D3D">
              <w:rPr>
                <w:rFonts w:ascii="Calibri" w:hAnsi="Calibri" w:cs="Tahoma"/>
                <w:bCs/>
                <w:sz w:val="22"/>
                <w:szCs w:val="22"/>
              </w:rPr>
              <w:t>A.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921E6E">
              <w:rPr>
                <w:rFonts w:ascii="Calibri" w:hAnsi="Calibri" w:cs="Tahoma"/>
                <w:bCs/>
                <w:sz w:val="22"/>
                <w:szCs w:val="22"/>
              </w:rPr>
              <w:t xml:space="preserve">Strategia przygotowania do wolności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i zatrudnialności  młodych więźniów opuszczających zakłady karne jako forma angażowania PRACODAWCÓW (dokument i/lub podręcznik)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B. Komplet narzędzi diagnostycznych służących do weryfikacji: B1, B2, B3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B1. Potencjału adaptacyjnego i zawodowego (obejmujące mocne strony i ograniczenia) więźniów w kontekście zapotrzebowania na wsparcie w wejściu na rynek pracy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B2. Zasobów instytucjonalnych i osobowych wspierających adaptację społeczną i zawodową osób opuszczających zakłady karne </w:t>
            </w:r>
          </w:p>
          <w:p w:rsidR="00602D3D" w:rsidRDefault="00693A5E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B3. Zapotrzebowania rynku </w:t>
            </w:r>
            <w:r w:rsidR="00602D3D">
              <w:rPr>
                <w:rFonts w:ascii="Calibri" w:hAnsi="Calibri" w:cs="Tahoma"/>
                <w:bCs/>
                <w:sz w:val="22"/>
                <w:szCs w:val="22"/>
              </w:rPr>
              <w:t xml:space="preserve">pracy/pracodawców na pracę byłych więźniów 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C. Komplet innowacyjnych rozwiązań/narzędzi/instrumentów moderujących współpracę podmiotów z przedsiębiorcami w zakresie wchodzenia na rynek byłych więźniów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D. Warsztat kompetencji do pracy z grupą szczególnie zagrożoną na rynku pracy – byłych więźniów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E. „Czytanie diagnozy” – projektowanie rozwoju zawodowego byłych więźniów w oparciu o ich kapitał</w:t>
            </w:r>
          </w:p>
          <w:p w:rsidR="00602D3D" w:rsidRDefault="00602D3D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F. Grupy wsparcia zawodowego</w:t>
            </w:r>
          </w:p>
          <w:p w:rsidR="00693A5E" w:rsidRPr="004C4595" w:rsidRDefault="00693A5E" w:rsidP="00693A5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G. Model Komitetu wspierającego zatrudnialność osób opuszczających zakłady karne.</w:t>
            </w:r>
          </w:p>
        </w:tc>
      </w:tr>
      <w:tr w:rsidR="000A3AAC" w:rsidRPr="004C4595" w:rsidTr="004C4595">
        <w:trPr>
          <w:trHeight w:val="283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Grupa docelowa  (odbiorcy i użytkownicy) oraz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ich liczebność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: 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a)  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b)  faktycznie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prze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testowana</w:t>
            </w:r>
          </w:p>
        </w:tc>
        <w:tc>
          <w:tcPr>
            <w:tcW w:w="4395" w:type="dxa"/>
          </w:tcPr>
          <w:p w:rsidR="00602D3D" w:rsidRDefault="00602D3D" w:rsidP="00602D3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0A3AAC" w:rsidRDefault="00602D3D" w:rsidP="00602D3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 odbiorców:</w:t>
            </w:r>
            <w:bookmarkEnd w:id="0"/>
            <w:bookmarkEnd w:id="1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602D3D" w:rsidRDefault="00602D3D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60 </w:t>
            </w:r>
            <w:r w:rsidR="00C060FC">
              <w:rPr>
                <w:rFonts w:ascii="Calibri" w:hAnsi="Calibri" w:cs="Tahoma"/>
                <w:bCs/>
                <w:sz w:val="22"/>
                <w:szCs w:val="22"/>
              </w:rPr>
              <w:t xml:space="preserve">młodych więźniów po selekcji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 ramach rekrutacji pod względem adekwatności dla modelu. </w:t>
            </w:r>
          </w:p>
          <w:p w:rsidR="00C060FC" w:rsidRDefault="00C060FC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upowszechniania – 600 osób, wedle tej samej kategorii , która uwzględniania jest w wymiarze docelowym </w:t>
            </w:r>
          </w:p>
          <w:p w:rsidR="00C060FC" w:rsidRDefault="00C060FC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 młodzi więźniowie w wieku 15-25, opuszczający zakłady karne lub w okresie przygotowującym do opuszczenia – 8300 osób</w:t>
            </w:r>
          </w:p>
          <w:p w:rsidR="00C060FC" w:rsidRDefault="00C060FC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 użytkowników:</w:t>
            </w:r>
          </w:p>
          <w:p w:rsidR="00C060FC" w:rsidRDefault="00C060FC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</w:t>
            </w:r>
            <w:r w:rsidR="00F42F76">
              <w:rPr>
                <w:rFonts w:ascii="Calibri" w:hAnsi="Calibri" w:cs="Tahoma"/>
                <w:bCs/>
                <w:sz w:val="22"/>
                <w:szCs w:val="22"/>
              </w:rPr>
              <w:t>reprezentacja z grupy docelowej, w tym: pracodawcy i związki pracodawców – 30 podmiotów, instytucje pomocy społecznej – 10 osób</w:t>
            </w:r>
          </w:p>
          <w:p w:rsidR="00C060FC" w:rsidRDefault="00C060FC" w:rsidP="00C060F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upowszechniania –</w:t>
            </w:r>
            <w:r w:rsidR="00F42F76">
              <w:rPr>
                <w:rFonts w:ascii="Calibri" w:hAnsi="Calibri" w:cs="Tahoma"/>
                <w:bCs/>
                <w:sz w:val="22"/>
                <w:szCs w:val="22"/>
              </w:rPr>
              <w:t xml:space="preserve"> 30% liczebności z grupy docelowej</w:t>
            </w:r>
          </w:p>
          <w:p w:rsidR="00C060FC" w:rsidRPr="004C4595" w:rsidRDefault="00C060FC" w:rsidP="00F42F7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 pracodawcy i związki pracodawców – 300 podmiotów, instytucje pomocy społecznej 230 i prac</w:t>
            </w:r>
            <w:r w:rsidR="00F42F76">
              <w:rPr>
                <w:rFonts w:ascii="Calibri" w:hAnsi="Calibri" w:cs="Tahoma"/>
                <w:bCs/>
                <w:sz w:val="22"/>
                <w:szCs w:val="22"/>
              </w:rPr>
              <w:t>ownicy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(230)</w:t>
            </w:r>
            <w:r w:rsidR="00F42F76">
              <w:rPr>
                <w:rFonts w:ascii="Calibri" w:hAnsi="Calibri" w:cs="Tahoma"/>
                <w:bCs/>
                <w:sz w:val="22"/>
                <w:szCs w:val="22"/>
              </w:rPr>
              <w:t>, urzędy pracy (20) i pracownicy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(20) </w:t>
            </w:r>
          </w:p>
        </w:tc>
      </w:tr>
      <w:tr w:rsidR="000A3AAC" w:rsidRPr="004C4595" w:rsidTr="004C4595">
        <w:trPr>
          <w:trHeight w:val="283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Partnerzy krajowi (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jeśli dotyczy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395" w:type="dxa"/>
          </w:tcPr>
          <w:p w:rsidR="000A3AAC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Polimex-Mostostal S.A</w:t>
            </w: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Czackiego 15/17 </w:t>
            </w: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00-950 Warszawa </w:t>
            </w:r>
          </w:p>
          <w:p w:rsidR="00693A5E" w:rsidRDefault="00693A5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Stowarzyszenie Natanaelum </w:t>
            </w: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ul. Sikorskiego 1/101</w:t>
            </w: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20-814 Lublin</w:t>
            </w:r>
          </w:p>
          <w:p w:rsidR="00693A5E" w:rsidRDefault="00693A5E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Miejski Urząd Pracy w Lublinie</w:t>
            </w:r>
          </w:p>
          <w:p w:rsidR="00B479A6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Niecała 14 </w:t>
            </w:r>
          </w:p>
          <w:p w:rsidR="00B479A6" w:rsidRPr="004C4595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20-080 Lublin</w:t>
            </w:r>
          </w:p>
        </w:tc>
      </w:tr>
      <w:tr w:rsidR="000A3AAC" w:rsidRPr="004C4595" w:rsidTr="004C4595">
        <w:trPr>
          <w:trHeight w:val="283"/>
        </w:trPr>
        <w:tc>
          <w:tcPr>
            <w:tcW w:w="534" w:type="dxa"/>
          </w:tcPr>
          <w:p w:rsidR="000A3AAC" w:rsidRPr="004C4595" w:rsidRDefault="000A3AAC" w:rsidP="00B83C1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zagraniczni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395" w:type="dxa"/>
          </w:tcPr>
          <w:p w:rsidR="000A3AAC" w:rsidRPr="004C4595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0A3AAC" w:rsidRPr="004C4595" w:rsidTr="004C4595">
        <w:trPr>
          <w:trHeight w:val="283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0A3AAC" w:rsidRPr="004C4595" w:rsidRDefault="000A3AAC" w:rsidP="001E1A0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Zwięzły opis charakteru i  zakresu współpracy ponadnarodowej (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jeśli dotyczy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0A3AAC" w:rsidRPr="004C4595" w:rsidRDefault="00B479A6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0A3AAC" w:rsidRPr="004C4595" w:rsidTr="004C4595">
        <w:trPr>
          <w:trHeight w:val="283"/>
        </w:trPr>
        <w:tc>
          <w:tcPr>
            <w:tcW w:w="534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 działań upowszechniających i mainstreamingowych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z uwzględnieniem i podaniem nazw podmiotów -partnerów zaangażowanych i adresatów tych działań, w szczególności jednostek administracji publicznej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(max. 10 zdań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a)  wg wniosku</w:t>
            </w:r>
          </w:p>
          <w:p w:rsidR="000A3AAC" w:rsidRPr="004C4595" w:rsidRDefault="000A3AAC" w:rsidP="004C459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b) zrealizowanych</w:t>
            </w:r>
          </w:p>
        </w:tc>
        <w:tc>
          <w:tcPr>
            <w:tcW w:w="4395" w:type="dxa"/>
          </w:tcPr>
          <w:p w:rsidR="000A3AAC" w:rsidRDefault="00B479A6" w:rsidP="008B53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Działania upowszechniające (600) i mainstreaming – ułatwieniem na etapie działań włączających przygotowanie kadr psychologiczno-pedagogicznych i innych w formie programu szkoleniowego do stosowania modelu w rzeczywistości praktycznej. Wszystkie elementy produktu finalnego będą udostępnione w wersji cyfrowej dla wszelkich potencjalnych użytkowników, którzy będą mogli skorzystać z niego w zależności od potrzeb.</w:t>
            </w:r>
          </w:p>
          <w:p w:rsidR="00B479A6" w:rsidRDefault="00B479A6" w:rsidP="008B53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Sukces działań upowszechniających wyraża się w tym, że model współpracy będzie możliwy do wdrożenia w całym regionie we wszystkich zainteresowanych instytucjach. Miarą sukcesu będzie wyrażenie przez 30 pracodawców i 50 instytucji zainteresowania stosowaniem elementów produktu finalnego i odsetek co najmniej 50% uczestników testowania, którzy zadeklarują efektywność zakresu produktu finalnego.</w:t>
            </w:r>
          </w:p>
          <w:p w:rsidR="008B5351" w:rsidRDefault="008B5351" w:rsidP="008B53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Kampania medialna upowszechniająca.</w:t>
            </w:r>
          </w:p>
          <w:p w:rsidR="008B5351" w:rsidRPr="004C4595" w:rsidRDefault="008B5351" w:rsidP="008B53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E-przewodnik i wersja drukowana.</w:t>
            </w:r>
          </w:p>
        </w:tc>
      </w:tr>
    </w:tbl>
    <w:p w:rsidR="00ED4BD2" w:rsidRDefault="00ED4BD2" w:rsidP="00ED4BD2">
      <w:pPr>
        <w:rPr>
          <w:b/>
          <w:u w:val="single"/>
        </w:rPr>
      </w:pPr>
    </w:p>
    <w:sectPr w:rsidR="00ED4BD2" w:rsidSect="00605D3A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A5" w:rsidRDefault="00D943A5">
      <w:r>
        <w:separator/>
      </w:r>
    </w:p>
  </w:endnote>
  <w:endnote w:type="continuationSeparator" w:id="0">
    <w:p w:rsidR="00D943A5" w:rsidRDefault="00D9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D640E5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A5" w:rsidRDefault="00D943A5">
      <w:r>
        <w:separator/>
      </w:r>
    </w:p>
  </w:footnote>
  <w:footnote w:type="continuationSeparator" w:id="0">
    <w:p w:rsidR="00D943A5" w:rsidRDefault="00D9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6CC"/>
    <w:multiLevelType w:val="hybridMultilevel"/>
    <w:tmpl w:val="9E48C30C"/>
    <w:lvl w:ilvl="0" w:tplc="5F6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3320"/>
    <w:multiLevelType w:val="hybridMultilevel"/>
    <w:tmpl w:val="60EE1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4251C"/>
    <w:rsid w:val="00056117"/>
    <w:rsid w:val="0007207C"/>
    <w:rsid w:val="000A1036"/>
    <w:rsid w:val="000A2813"/>
    <w:rsid w:val="000A3AAC"/>
    <w:rsid w:val="000D034D"/>
    <w:rsid w:val="000D46E5"/>
    <w:rsid w:val="000E7AF7"/>
    <w:rsid w:val="000F08BD"/>
    <w:rsid w:val="000F18A3"/>
    <w:rsid w:val="000F1E5D"/>
    <w:rsid w:val="000F28EF"/>
    <w:rsid w:val="000F48C7"/>
    <w:rsid w:val="000F5FD4"/>
    <w:rsid w:val="00100799"/>
    <w:rsid w:val="0010352B"/>
    <w:rsid w:val="00103BB9"/>
    <w:rsid w:val="001045D7"/>
    <w:rsid w:val="00114696"/>
    <w:rsid w:val="00153578"/>
    <w:rsid w:val="00172948"/>
    <w:rsid w:val="001834E3"/>
    <w:rsid w:val="00186530"/>
    <w:rsid w:val="00196727"/>
    <w:rsid w:val="001B31F5"/>
    <w:rsid w:val="001D15D0"/>
    <w:rsid w:val="001D27DE"/>
    <w:rsid w:val="001E1A08"/>
    <w:rsid w:val="001F4976"/>
    <w:rsid w:val="001F6EBB"/>
    <w:rsid w:val="0020283F"/>
    <w:rsid w:val="00203BA9"/>
    <w:rsid w:val="00237BA7"/>
    <w:rsid w:val="0027052B"/>
    <w:rsid w:val="0028047B"/>
    <w:rsid w:val="002805F7"/>
    <w:rsid w:val="00280BB8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60224"/>
    <w:rsid w:val="00371F85"/>
    <w:rsid w:val="003B2C6C"/>
    <w:rsid w:val="003D19C2"/>
    <w:rsid w:val="003F1F8C"/>
    <w:rsid w:val="003F61F6"/>
    <w:rsid w:val="00400CAE"/>
    <w:rsid w:val="00430CDD"/>
    <w:rsid w:val="004318AB"/>
    <w:rsid w:val="00431A65"/>
    <w:rsid w:val="00451DC1"/>
    <w:rsid w:val="004615BA"/>
    <w:rsid w:val="004B023B"/>
    <w:rsid w:val="004B2B85"/>
    <w:rsid w:val="004B4B59"/>
    <w:rsid w:val="004C4595"/>
    <w:rsid w:val="004D2298"/>
    <w:rsid w:val="004E54DD"/>
    <w:rsid w:val="004F037D"/>
    <w:rsid w:val="0050223E"/>
    <w:rsid w:val="005252C8"/>
    <w:rsid w:val="00527265"/>
    <w:rsid w:val="00557EF8"/>
    <w:rsid w:val="005809D3"/>
    <w:rsid w:val="005E0F0F"/>
    <w:rsid w:val="005E3361"/>
    <w:rsid w:val="005F1DB7"/>
    <w:rsid w:val="00602D3D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62A4"/>
    <w:rsid w:val="00672A92"/>
    <w:rsid w:val="00675D61"/>
    <w:rsid w:val="00693A5E"/>
    <w:rsid w:val="006B1E0A"/>
    <w:rsid w:val="006C11C9"/>
    <w:rsid w:val="006C221F"/>
    <w:rsid w:val="006C3498"/>
    <w:rsid w:val="006D1FE7"/>
    <w:rsid w:val="006F028A"/>
    <w:rsid w:val="006F1EEC"/>
    <w:rsid w:val="006F62F8"/>
    <w:rsid w:val="007117FD"/>
    <w:rsid w:val="00713409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87C84"/>
    <w:rsid w:val="0079032A"/>
    <w:rsid w:val="007A3F5D"/>
    <w:rsid w:val="007A7518"/>
    <w:rsid w:val="007B72A8"/>
    <w:rsid w:val="007E1AC1"/>
    <w:rsid w:val="007F18DE"/>
    <w:rsid w:val="007F2F9E"/>
    <w:rsid w:val="007F58AF"/>
    <w:rsid w:val="008210E0"/>
    <w:rsid w:val="00834E66"/>
    <w:rsid w:val="00850141"/>
    <w:rsid w:val="00864FB4"/>
    <w:rsid w:val="00885A3D"/>
    <w:rsid w:val="008957AD"/>
    <w:rsid w:val="008B41A8"/>
    <w:rsid w:val="008B5351"/>
    <w:rsid w:val="008C71A7"/>
    <w:rsid w:val="008D3FA6"/>
    <w:rsid w:val="008D5BED"/>
    <w:rsid w:val="008E39AA"/>
    <w:rsid w:val="008E42D4"/>
    <w:rsid w:val="00921E6E"/>
    <w:rsid w:val="00932F02"/>
    <w:rsid w:val="009458B4"/>
    <w:rsid w:val="00957E13"/>
    <w:rsid w:val="00975286"/>
    <w:rsid w:val="00990EEE"/>
    <w:rsid w:val="009A64FD"/>
    <w:rsid w:val="009C20B1"/>
    <w:rsid w:val="009D3860"/>
    <w:rsid w:val="009D61CD"/>
    <w:rsid w:val="009E0AE0"/>
    <w:rsid w:val="009F43AA"/>
    <w:rsid w:val="00A1410B"/>
    <w:rsid w:val="00A150A6"/>
    <w:rsid w:val="00A27349"/>
    <w:rsid w:val="00A56659"/>
    <w:rsid w:val="00A60790"/>
    <w:rsid w:val="00A652F0"/>
    <w:rsid w:val="00A716D7"/>
    <w:rsid w:val="00A85A6F"/>
    <w:rsid w:val="00A95239"/>
    <w:rsid w:val="00AA66DB"/>
    <w:rsid w:val="00AA7D15"/>
    <w:rsid w:val="00AB14B2"/>
    <w:rsid w:val="00AB65DF"/>
    <w:rsid w:val="00AE7CFC"/>
    <w:rsid w:val="00B07393"/>
    <w:rsid w:val="00B258CB"/>
    <w:rsid w:val="00B47554"/>
    <w:rsid w:val="00B479A6"/>
    <w:rsid w:val="00B60DCF"/>
    <w:rsid w:val="00B631ED"/>
    <w:rsid w:val="00B80E3F"/>
    <w:rsid w:val="00B83C1F"/>
    <w:rsid w:val="00B974D0"/>
    <w:rsid w:val="00BA4CEF"/>
    <w:rsid w:val="00C00BF4"/>
    <w:rsid w:val="00C02719"/>
    <w:rsid w:val="00C05195"/>
    <w:rsid w:val="00C060FC"/>
    <w:rsid w:val="00C31757"/>
    <w:rsid w:val="00C43529"/>
    <w:rsid w:val="00C503CC"/>
    <w:rsid w:val="00C50744"/>
    <w:rsid w:val="00C634EC"/>
    <w:rsid w:val="00C66EE5"/>
    <w:rsid w:val="00C8107C"/>
    <w:rsid w:val="00C978FA"/>
    <w:rsid w:val="00CA5F1B"/>
    <w:rsid w:val="00CA61E2"/>
    <w:rsid w:val="00CB5863"/>
    <w:rsid w:val="00CE1F85"/>
    <w:rsid w:val="00CE2917"/>
    <w:rsid w:val="00CE37DC"/>
    <w:rsid w:val="00CE63C4"/>
    <w:rsid w:val="00CE744B"/>
    <w:rsid w:val="00D13FAD"/>
    <w:rsid w:val="00D25949"/>
    <w:rsid w:val="00D265CF"/>
    <w:rsid w:val="00D33CD9"/>
    <w:rsid w:val="00D3563F"/>
    <w:rsid w:val="00D640E5"/>
    <w:rsid w:val="00D72B4E"/>
    <w:rsid w:val="00D85C46"/>
    <w:rsid w:val="00D876B6"/>
    <w:rsid w:val="00D943A5"/>
    <w:rsid w:val="00D952A6"/>
    <w:rsid w:val="00DA6C9D"/>
    <w:rsid w:val="00DB63B1"/>
    <w:rsid w:val="00DD1582"/>
    <w:rsid w:val="00DD3230"/>
    <w:rsid w:val="00DD7BD8"/>
    <w:rsid w:val="00DE591B"/>
    <w:rsid w:val="00DF0665"/>
    <w:rsid w:val="00DF442E"/>
    <w:rsid w:val="00DF447A"/>
    <w:rsid w:val="00DF5CDF"/>
    <w:rsid w:val="00E0790B"/>
    <w:rsid w:val="00E165C2"/>
    <w:rsid w:val="00E233D5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B2E9F"/>
    <w:rsid w:val="00EC3082"/>
    <w:rsid w:val="00ED4BD2"/>
    <w:rsid w:val="00EF4021"/>
    <w:rsid w:val="00EF4432"/>
    <w:rsid w:val="00EF49F5"/>
    <w:rsid w:val="00F04699"/>
    <w:rsid w:val="00F06F95"/>
    <w:rsid w:val="00F1183D"/>
    <w:rsid w:val="00F12007"/>
    <w:rsid w:val="00F3220D"/>
    <w:rsid w:val="00F42F76"/>
    <w:rsid w:val="00F63BC9"/>
    <w:rsid w:val="00FA0DCC"/>
    <w:rsid w:val="00FB5A04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A3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aszcz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waszcz@ku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 </cp:lastModifiedBy>
  <cp:revision>3</cp:revision>
  <cp:lastPrinted>2010-12-21T10:44:00Z</cp:lastPrinted>
  <dcterms:created xsi:type="dcterms:W3CDTF">2012-07-13T11:53:00Z</dcterms:created>
  <dcterms:modified xsi:type="dcterms:W3CDTF">2012-07-17T06:32:00Z</dcterms:modified>
</cp:coreProperties>
</file>