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3938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16.12.2013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4A56B5" w:rsidP="004A56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Urząd Marszałkowski Województwa Łódzkiego</w:t>
            </w:r>
          </w:p>
        </w:tc>
      </w:tr>
      <w:tr w:rsidR="00605D3A" w:rsidRPr="004A56B5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A56B5" w:rsidRDefault="004A56B5" w:rsidP="004A56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Anna Kwiatkowska</w:t>
            </w:r>
          </w:p>
          <w:p w:rsidR="00605D3A" w:rsidRDefault="004A56B5" w:rsidP="004A56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Traugutta 21/23 90-113 Łódź; </w:t>
            </w:r>
          </w:p>
          <w:p w:rsidR="004A56B5" w:rsidRPr="004A56B5" w:rsidRDefault="004A56B5" w:rsidP="004A56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4A56B5">
              <w:rPr>
                <w:rFonts w:ascii="Arial" w:hAnsi="Arial"/>
                <w:sz w:val="18"/>
                <w:szCs w:val="18"/>
                <w:lang w:val="en-US"/>
              </w:rPr>
              <w:t>tel. 42 663 30 90;</w:t>
            </w:r>
          </w:p>
          <w:p w:rsidR="004A56B5" w:rsidRPr="004A56B5" w:rsidRDefault="004A56B5" w:rsidP="004A56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4A56B5">
              <w:rPr>
                <w:rFonts w:ascii="Arial" w:hAnsi="Arial"/>
                <w:sz w:val="18"/>
                <w:szCs w:val="18"/>
                <w:lang w:val="en-US"/>
              </w:rPr>
              <w:t>e-mail: anna.kwiatkowska@lodzkie.pl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4A56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POKL/I/8.2.1/09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4A56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A56B5">
              <w:rPr>
                <w:rFonts w:ascii="Arial" w:hAnsi="Arial"/>
                <w:sz w:val="18"/>
                <w:szCs w:val="18"/>
              </w:rPr>
              <w:t>16 482 986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4A56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13/08/2010 r.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4A56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UDA-POKL.08.02.01-10-052/09-00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4A56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01/08/2010 – 30/07/2012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4A56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01-07/2012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147D8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2 321 993,00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147D8E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209 872,00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147D8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Bioenergia dla Regionu – Zintegrowany Program Rozwoju Doktorantów.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147D8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147D8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147D8E" w:rsidRPr="00E81534" w:rsidRDefault="00147D8E" w:rsidP="00147D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Zwiększenie udziału doktorantów w transferze wiedzy i wzmocnienie powiązań sfery badawczo-rozwojowej z przedsiębiorstwami na rzecz rozwoju gospodarczego województw łódzkiego i odnawialnych źródeł energii (OZE) poprzez stypendia i wsparcie towarzyszące dla 24 doktorantów, w tym co najmniej 50% kobiet</w:t>
            </w:r>
            <w:r w:rsidR="008D5F3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okresie 08/2010 – 07/2012.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F23A05" w:rsidRPr="00F23A05" w:rsidRDefault="00F23A05" w:rsidP="00F23A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trakcie realizacji projektu standardowego </w:t>
            </w:r>
            <w:r w:rsidRPr="00F23A05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nioskodawca napotkał barierę w zdobyciu</w:t>
            </w:r>
            <w:r w:rsidRPr="00F23A05">
              <w:rPr>
                <w:rFonts w:ascii="Arial" w:hAnsi="Arial" w:cs="Arial"/>
                <w:sz w:val="18"/>
                <w:szCs w:val="18"/>
              </w:rPr>
              <w:t xml:space="preserve"> wiedzy eksperckiej w </w:t>
            </w:r>
            <w:r>
              <w:rPr>
                <w:rFonts w:ascii="Arial" w:hAnsi="Arial" w:cs="Arial"/>
                <w:sz w:val="18"/>
                <w:szCs w:val="18"/>
              </w:rPr>
              <w:t>województwie łódzkim</w:t>
            </w:r>
            <w:r w:rsidRPr="00F23A05">
              <w:rPr>
                <w:rFonts w:ascii="Arial" w:hAnsi="Arial" w:cs="Arial"/>
                <w:sz w:val="18"/>
                <w:szCs w:val="18"/>
              </w:rPr>
              <w:t xml:space="preserve"> i Polsce, która umożliwiłaby dalszy rozwój </w:t>
            </w:r>
            <w:r w:rsidR="00C745E6">
              <w:rPr>
                <w:rFonts w:ascii="Arial" w:hAnsi="Arial" w:cs="Arial"/>
                <w:sz w:val="18"/>
                <w:szCs w:val="18"/>
              </w:rPr>
              <w:t>projektu</w:t>
            </w:r>
            <w:r w:rsidRPr="00F23A05">
              <w:rPr>
                <w:rFonts w:ascii="Arial" w:hAnsi="Arial" w:cs="Arial"/>
                <w:sz w:val="18"/>
                <w:szCs w:val="18"/>
              </w:rPr>
              <w:t xml:space="preserve"> w celu sfinalizowa</w:t>
            </w:r>
            <w:r w:rsidR="00C745E6">
              <w:rPr>
                <w:rFonts w:ascii="Arial" w:hAnsi="Arial" w:cs="Arial"/>
                <w:sz w:val="18"/>
                <w:szCs w:val="18"/>
              </w:rPr>
              <w:t>nia transferem do praktyki gospodarczej trzech projektów wypracowanych w ramach projektu.</w:t>
            </w:r>
          </w:p>
          <w:p w:rsidR="004B50EE" w:rsidRPr="00E81534" w:rsidRDefault="00C745E6" w:rsidP="00C745E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województwie łódzkim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i w Polsce nie ma eksper</w:t>
            </w:r>
            <w:r>
              <w:rPr>
                <w:rFonts w:ascii="Arial" w:hAnsi="Arial" w:cs="Arial"/>
                <w:sz w:val="18"/>
                <w:szCs w:val="18"/>
              </w:rPr>
              <w:t xml:space="preserve">tów dysponujących wiedzą teoretyczną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związaną z projektowaniem, ani praktyków, którzy </w:t>
            </w:r>
            <w:r>
              <w:rPr>
                <w:rFonts w:ascii="Arial" w:hAnsi="Arial" w:cs="Arial"/>
                <w:sz w:val="18"/>
                <w:szCs w:val="18"/>
              </w:rPr>
              <w:t xml:space="preserve">specjalizują się we wdrażaniu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technologii i zarządzania nimi.</w:t>
            </w:r>
            <w:r w:rsidR="00F23A05">
              <w:t xml:space="preserve">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województwie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brakuje dobrych przykładów efektywnej współpracy N+G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innowacyjnych z komponentem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C745E6" w:rsidRDefault="00C745E6" w:rsidP="00C745E6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1.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zwiększ</w:t>
            </w:r>
            <w:r>
              <w:rPr>
                <w:rFonts w:ascii="Arial" w:hAnsi="Arial" w:cs="Arial"/>
                <w:sz w:val="18"/>
                <w:szCs w:val="18"/>
              </w:rPr>
              <w:t xml:space="preserve">enie udziału 14 doktorantów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w transf</w:t>
            </w:r>
            <w:r>
              <w:rPr>
                <w:rFonts w:ascii="Arial" w:hAnsi="Arial" w:cs="Arial"/>
                <w:sz w:val="18"/>
                <w:szCs w:val="18"/>
              </w:rPr>
              <w:t>erze wiedzy z nauki do gospodarki  poprzez import i adaptację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agr</w:t>
            </w:r>
            <w:r>
              <w:rPr>
                <w:rFonts w:ascii="Arial" w:hAnsi="Arial" w:cs="Arial"/>
                <w:sz w:val="18"/>
                <w:szCs w:val="18"/>
              </w:rPr>
              <w:t>anicznych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oświad</w:t>
            </w:r>
            <w:r>
              <w:rPr>
                <w:rFonts w:ascii="Arial" w:hAnsi="Arial" w:cs="Arial"/>
                <w:sz w:val="18"/>
                <w:szCs w:val="18"/>
              </w:rPr>
              <w:t>czeń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w zakresie 3 techn</w:t>
            </w:r>
            <w:r>
              <w:rPr>
                <w:rFonts w:ascii="Arial" w:hAnsi="Arial" w:cs="Arial"/>
                <w:sz w:val="18"/>
                <w:szCs w:val="18"/>
              </w:rPr>
              <w:t>ologii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dla OZE w terminie od 02-07.2012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B4100" w:rsidRPr="00E81534" w:rsidRDefault="00C745E6" w:rsidP="00C745E6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zwiększ</w:t>
            </w:r>
            <w:r>
              <w:rPr>
                <w:rFonts w:ascii="Arial" w:hAnsi="Arial" w:cs="Arial"/>
                <w:sz w:val="18"/>
                <w:szCs w:val="18"/>
              </w:rPr>
              <w:t>enie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ompet</w:t>
            </w:r>
            <w:r>
              <w:rPr>
                <w:rFonts w:ascii="Arial" w:hAnsi="Arial" w:cs="Arial"/>
                <w:sz w:val="18"/>
                <w:szCs w:val="18"/>
              </w:rPr>
              <w:t>encji Wnioskodawcy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, 14 </w:t>
            </w:r>
            <w:r>
              <w:rPr>
                <w:rFonts w:ascii="Arial" w:hAnsi="Arial" w:cs="Arial"/>
                <w:sz w:val="18"/>
                <w:szCs w:val="18"/>
              </w:rPr>
              <w:t xml:space="preserve">doktorantów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oraz 3 partnerów zagr</w:t>
            </w:r>
            <w:r>
              <w:rPr>
                <w:rFonts w:ascii="Arial" w:hAnsi="Arial" w:cs="Arial"/>
                <w:sz w:val="18"/>
                <w:szCs w:val="18"/>
              </w:rPr>
              <w:t>anicznych  w zakresie współpracy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N+G w oparc</w:t>
            </w:r>
            <w:r>
              <w:rPr>
                <w:rFonts w:ascii="Arial" w:hAnsi="Arial" w:cs="Arial"/>
                <w:sz w:val="18"/>
                <w:szCs w:val="18"/>
              </w:rPr>
              <w:t>iu o adaptację doświadczeń niemieckich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>, szwedz</w:t>
            </w:r>
            <w:r>
              <w:rPr>
                <w:rFonts w:ascii="Arial" w:hAnsi="Arial" w:cs="Arial"/>
                <w:sz w:val="18"/>
                <w:szCs w:val="18"/>
              </w:rPr>
              <w:t>kich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lastRenderedPageBreak/>
              <w:t>wło</w:t>
            </w:r>
            <w:r>
              <w:rPr>
                <w:rFonts w:ascii="Arial" w:hAnsi="Arial" w:cs="Arial"/>
                <w:sz w:val="18"/>
                <w:szCs w:val="18"/>
              </w:rPr>
              <w:t>skich</w:t>
            </w:r>
            <w:r w:rsidR="00F23A05" w:rsidRPr="00F23A05">
              <w:rPr>
                <w:rFonts w:ascii="Arial" w:hAnsi="Arial" w:cs="Arial"/>
                <w:sz w:val="18"/>
                <w:szCs w:val="18"/>
              </w:rPr>
              <w:t xml:space="preserve"> w terminie od 02-07.2012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C745E6" w:rsidP="00C745E6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Wnioskodawca </w:t>
            </w:r>
            <w:r w:rsidRPr="00C745E6">
              <w:rPr>
                <w:rFonts w:ascii="Arial" w:hAnsi="Arial" w:cs="Arial"/>
                <w:sz w:val="18"/>
                <w:szCs w:val="18"/>
              </w:rPr>
              <w:t>wypracuje z partnerami przykłady dobrych praktyk w zakresie metod współpracy N+G na rzecz OZE, które następnie zostaną upowszechnione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C745E6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C745E6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3D75FA" w:rsidRPr="000F2C08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Default="006D369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Centrum Badań i Innowacji Pro-Akademia</w:t>
            </w:r>
          </w:p>
          <w:p w:rsidR="006D3692" w:rsidRDefault="006D369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Piotrkowska 238 90-360 Łódź;</w:t>
            </w:r>
          </w:p>
          <w:p w:rsidR="006D3692" w:rsidRPr="000F2C08" w:rsidRDefault="006D369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0F2C08">
              <w:rPr>
                <w:rFonts w:ascii="Arial" w:hAnsi="Arial"/>
                <w:sz w:val="18"/>
                <w:szCs w:val="18"/>
                <w:lang w:val="en-US"/>
              </w:rPr>
              <w:t>Tel. 42/ 636 12 59</w:t>
            </w:r>
            <w:r w:rsidR="000F2C08" w:rsidRPr="000F2C08">
              <w:rPr>
                <w:rFonts w:ascii="Arial" w:hAnsi="Arial"/>
                <w:sz w:val="18"/>
                <w:szCs w:val="18"/>
                <w:lang w:val="en-US"/>
              </w:rPr>
              <w:t>;</w:t>
            </w:r>
          </w:p>
          <w:p w:rsidR="000F2C08" w:rsidRPr="000F2C08" w:rsidRDefault="000F2C0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0F2C08">
              <w:rPr>
                <w:rFonts w:ascii="Arial" w:hAnsi="Arial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BE4945">
                <w:rPr>
                  <w:rStyle w:val="Hipercze"/>
                  <w:rFonts w:ascii="Arial" w:hAnsi="Arial"/>
                  <w:sz w:val="18"/>
                  <w:szCs w:val="18"/>
                  <w:lang w:val="en-US"/>
                </w:rPr>
                <w:t>lodz@proakademia.eu</w:t>
              </w:r>
            </w:hyperlink>
          </w:p>
          <w:p w:rsidR="000F2C08" w:rsidRPr="000F2C08" w:rsidRDefault="000F2C0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www.proakademia.eu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0F2C0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stowarzyszenie</w:t>
            </w:r>
          </w:p>
        </w:tc>
      </w:tr>
      <w:tr w:rsidR="00E03776" w:rsidRPr="000F2C08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Default="000F2C0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Stanisław Aleksandrow</w:t>
            </w:r>
          </w:p>
          <w:p w:rsidR="000F2C08" w:rsidRDefault="000F2C08" w:rsidP="000F2C0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Piotrkowska 238 90-360 Łódź;</w:t>
            </w:r>
          </w:p>
          <w:p w:rsidR="000F2C08" w:rsidRPr="000F2C08" w:rsidRDefault="000F2C08" w:rsidP="000F2C0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0F2C08">
              <w:rPr>
                <w:rFonts w:ascii="Arial" w:hAnsi="Arial"/>
                <w:sz w:val="18"/>
                <w:szCs w:val="18"/>
                <w:lang w:val="en-US"/>
              </w:rPr>
              <w:t>Tel. 42/ 636 12 59;</w:t>
            </w:r>
          </w:p>
          <w:p w:rsidR="000F2C08" w:rsidRPr="000F2C08" w:rsidRDefault="000F2C08" w:rsidP="000F2C0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0F2C08">
              <w:rPr>
                <w:rFonts w:ascii="Arial" w:hAnsi="Arial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BE4945">
                <w:rPr>
                  <w:rStyle w:val="Hipercze"/>
                  <w:rFonts w:ascii="Arial" w:hAnsi="Arial"/>
                  <w:sz w:val="18"/>
                  <w:szCs w:val="18"/>
                  <w:lang w:val="en-US"/>
                </w:rPr>
                <w:t>aleksandrow@proakademia.eu</w:t>
              </w:r>
            </w:hyperlink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CB011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Priorytet VIII / Działanie 8.2 / Poddziałanie 8.2.1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dotyczy tylko projektów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E253A" w:rsidRPr="005E253A" w:rsidRDefault="005E253A" w:rsidP="005E253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5 - </w:t>
            </w:r>
            <w:r w:rsidRPr="005E253A">
              <w:rPr>
                <w:rFonts w:ascii="Arial" w:hAnsi="Arial"/>
                <w:sz w:val="18"/>
                <w:szCs w:val="18"/>
              </w:rPr>
              <w:t>stypendia naukowe i wsparcie towarzyszące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253A">
              <w:rPr>
                <w:rFonts w:ascii="Arial" w:hAnsi="Arial"/>
                <w:sz w:val="18"/>
                <w:szCs w:val="18"/>
              </w:rPr>
              <w:t xml:space="preserve">(np. szkolenia z </w:t>
            </w:r>
            <w:r w:rsidRPr="005E253A">
              <w:rPr>
                <w:rFonts w:ascii="Arial" w:hAnsi="Arial"/>
                <w:sz w:val="18"/>
                <w:szCs w:val="18"/>
              </w:rPr>
              <w:lastRenderedPageBreak/>
              <w:t>zakresu komercjalizacji</w:t>
            </w:r>
          </w:p>
          <w:p w:rsidR="00EB4100" w:rsidRPr="00E81534" w:rsidRDefault="005E253A" w:rsidP="005E253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E253A">
              <w:rPr>
                <w:rFonts w:ascii="Arial" w:hAnsi="Arial"/>
                <w:sz w:val="18"/>
                <w:szCs w:val="18"/>
              </w:rPr>
              <w:t>wiedzy) dla doktorantów kształcących się na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253A">
              <w:rPr>
                <w:rFonts w:ascii="Arial" w:hAnsi="Arial"/>
                <w:sz w:val="18"/>
                <w:szCs w:val="18"/>
              </w:rPr>
              <w:t xml:space="preserve">kierunkach matematyczno –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5E253A">
              <w:rPr>
                <w:rFonts w:ascii="Arial" w:hAnsi="Arial"/>
                <w:sz w:val="18"/>
                <w:szCs w:val="18"/>
              </w:rPr>
              <w:t>rzyrodniczych 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253A">
              <w:rPr>
                <w:rFonts w:ascii="Arial" w:hAnsi="Arial"/>
                <w:sz w:val="18"/>
                <w:szCs w:val="18"/>
              </w:rPr>
              <w:t>technologicznych (SMT)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253A">
              <w:rPr>
                <w:rFonts w:ascii="Arial" w:hAnsi="Arial"/>
                <w:sz w:val="18"/>
                <w:szCs w:val="18"/>
              </w:rPr>
              <w:t>oraz zgodnych z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253A">
              <w:rPr>
                <w:rFonts w:ascii="Arial" w:hAnsi="Arial"/>
                <w:sz w:val="18"/>
                <w:szCs w:val="18"/>
              </w:rPr>
              <w:t>RSI danego województwa, a także pokrycie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253A">
              <w:rPr>
                <w:rFonts w:ascii="Arial" w:hAnsi="Arial"/>
                <w:sz w:val="18"/>
                <w:szCs w:val="18"/>
              </w:rPr>
              <w:t>kosztów opiekuna doktoranta na uczelni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E253A">
              <w:rPr>
                <w:rFonts w:ascii="Arial" w:hAnsi="Arial"/>
                <w:sz w:val="18"/>
                <w:szCs w:val="18"/>
              </w:rPr>
              <w:t>lub w jednostce naukowej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E77D5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lastRenderedPageBreak/>
              <w:t>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1A6441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uczestnicy studiów doktoranckich na kierunkach kluczowych z punktu widzenia Regionalnej Strategii Innowacji woj. łódzkiego</w:t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t>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604C5E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  <w:r w:rsidRPr="00604C5E">
              <w:rPr>
                <w:rFonts w:ascii="Arial" w:hAnsi="Arial" w:cs="Arial"/>
                <w:sz w:val="18"/>
                <w:szCs w:val="18"/>
              </w:rPr>
              <w:t>uczestnicy studiów doktoranckich na kierunkach kluczowych z punktu widzenia Regionalnej Strategii Innowacji woj. łódzkiego</w:t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604C5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Publikacja trzech dobrych praktyk w obszarze współpracy N+G na rzecz OZE oraz baza partnerów. 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4C5E" w:rsidRDefault="00604C5E" w:rsidP="00604C5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04C5E">
              <w:rPr>
                <w:rFonts w:ascii="Arial" w:hAnsi="Arial"/>
                <w:sz w:val="18"/>
                <w:szCs w:val="18"/>
              </w:rPr>
              <w:t xml:space="preserve">Publikacja będzie opisywała najlepsze praktyki włoskie, niemieckie i szwedzkie w zakresie rozwoju współpracy nauki i gospodarki na rzecz OZE, ze wskazaniem możliwości adaptacyjnych do warunków regionu i Polski. </w:t>
            </w:r>
          </w:p>
          <w:p w:rsidR="00976171" w:rsidRPr="00E81534" w:rsidRDefault="00604C5E" w:rsidP="00604C5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04C5E">
              <w:rPr>
                <w:rFonts w:ascii="Arial" w:hAnsi="Arial"/>
                <w:sz w:val="18"/>
                <w:szCs w:val="18"/>
              </w:rPr>
              <w:t xml:space="preserve">Aby zapewnić podstawy do rozwoju umiejętności podmiotów polskich w zakresie współpracy N+G w środowisku międzynarodowym, zostanie opracowana baza partnerów w obszarze realizacji projektów międzynarodowych na rzecz OZE. Baza będzie rozbudowywana w trakcie realizacji kolejnych projektów w tym obszarze.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(dotyczy tylko projektów innowacyjnych z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86648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n/d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866488" w:rsidP="008664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Wypracowane  i upowszechnione </w:t>
            </w:r>
            <w:r w:rsidRPr="00866488">
              <w:rPr>
                <w:rFonts w:ascii="Arial" w:hAnsi="Arial"/>
                <w:sz w:val="18"/>
                <w:szCs w:val="18"/>
              </w:rPr>
              <w:t>przykłady dobrych praktyk w zakresie metod współpracy N+G na rzecz OZE</w:t>
            </w:r>
            <w:r>
              <w:rPr>
                <w:rFonts w:ascii="Arial" w:hAnsi="Arial"/>
                <w:sz w:val="18"/>
                <w:szCs w:val="18"/>
              </w:rPr>
              <w:t xml:space="preserve"> oraz</w:t>
            </w:r>
            <w:r w:rsidRPr="00866488">
              <w:rPr>
                <w:rFonts w:ascii="Arial" w:hAnsi="Arial"/>
                <w:sz w:val="18"/>
                <w:szCs w:val="18"/>
              </w:rPr>
              <w:t xml:space="preserve"> wypracowane 3 projekty w partnerstwie międzynarodowym </w:t>
            </w:r>
            <w:r>
              <w:rPr>
                <w:rFonts w:ascii="Arial" w:hAnsi="Arial"/>
                <w:sz w:val="18"/>
                <w:szCs w:val="18"/>
              </w:rPr>
              <w:t xml:space="preserve"> umożliwiają szeroki dostęp do wiedzy teoretycznej związanej z projektowaniem oraz wdrażaniem zaawansowanych technologii </w:t>
            </w:r>
            <w:r w:rsidRPr="00866488">
              <w:rPr>
                <w:rFonts w:ascii="Arial" w:hAnsi="Arial"/>
                <w:sz w:val="18"/>
                <w:szCs w:val="18"/>
              </w:rPr>
              <w:t xml:space="preserve">w przedmiotowym obszarze.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/ych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86648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Zwiększenie kwalifikacji w zakresie realizacji projektów międzynarodowych w obszarze N+G</w:t>
            </w:r>
            <w:r w:rsidR="00C96732">
              <w:rPr>
                <w:rFonts w:ascii="Arial" w:hAnsi="Arial"/>
                <w:sz w:val="18"/>
                <w:szCs w:val="18"/>
              </w:rPr>
              <w:t xml:space="preserve">, włączenie w realizację celów zaktualizowanej Strategii Rozwoju Województwa Łódzkiego, upowszechnienie rozwiązań w zakresie OZE dotychczas niedostępnych.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C96732" w:rsidRPr="00E81534" w:rsidRDefault="00C96732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- n/d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0C672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n/d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Default="000C6726" w:rsidP="000C67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Deutsches BiomasseForschungsZentrum Gemeinnutzige GmbH / Niemcy – centrum badawcze realizujące prace na rzecz gospodarki w zakresie biomasy we współpracy z Niemieckim  Instytutem Energii i Środowiska, główne dziedziny działalności: systemy bioenergetyczne, konwersje biochemiczne i biorafinerie;</w:t>
            </w:r>
          </w:p>
          <w:p w:rsidR="000C6726" w:rsidRDefault="000C6726" w:rsidP="000C67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KEO PROJECT / Włochy – spółka jest firmą spin-off, utworzoną i prowadzoną przez pracowników naukowych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Politechniki w Turynie. Specjalizuje się w eco-designie architektonicznym, projektowaniu i realizacji domów autonomicznych i energooszczędnych;</w:t>
            </w:r>
          </w:p>
          <w:p w:rsidR="000C6726" w:rsidRPr="00E81534" w:rsidRDefault="000C6726" w:rsidP="000C672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NEJO Byggpartner / Szwecja – firma działająca w sektorze technologii energetycznych i ochrony środowiska. Specjalizuje się w oczyszczaniu i odzysku energii z odpadów występujących w przemyśle, ciepłownictwie i energetyce</w:t>
            </w:r>
            <w:r w:rsidR="0094777A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796104" w:rsidRDefault="0079610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(t.j. Dz. U. nr 101 z 2002r., poz. 926 z późn.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</w:t>
      </w:r>
      <w:r w:rsidR="00C96732">
        <w:rPr>
          <w:rFonts w:ascii="Arial" w:hAnsi="Arial" w:cs="Arial"/>
          <w:bCs/>
          <w:iCs/>
          <w:sz w:val="16"/>
          <w:szCs w:val="16"/>
        </w:rPr>
        <w:t xml:space="preserve">Anna Kwiatkowska </w:t>
      </w:r>
      <w:r w:rsidRPr="00296747">
        <w:rPr>
          <w:rFonts w:ascii="Arial" w:hAnsi="Arial" w:cs="Arial"/>
          <w:bCs/>
          <w:iCs/>
          <w:sz w:val="16"/>
          <w:szCs w:val="16"/>
        </w:rPr>
        <w:t>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D7A7D" w:rsidRDefault="00BD7A7D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0"/>
          <w:footerReference w:type="default" r:id="rId11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E8" w:rsidRDefault="00C779E8">
      <w:r>
        <w:separator/>
      </w:r>
    </w:p>
  </w:endnote>
  <w:endnote w:type="continuationSeparator" w:id="0">
    <w:p w:rsidR="00C779E8" w:rsidRDefault="00C7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47" w:rsidRDefault="00296747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747" w:rsidRDefault="00296747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04" w:rsidRDefault="00796104">
    <w:pPr>
      <w:pStyle w:val="Stopka"/>
      <w:jc w:val="center"/>
    </w:pPr>
    <w:fldSimple w:instr=" PAGE   \* MERGEFORMAT ">
      <w:r w:rsidR="008D3428">
        <w:rPr>
          <w:noProof/>
        </w:rPr>
        <w:t>4</w:t>
      </w:r>
    </w:fldSimple>
  </w:p>
  <w:p w:rsidR="00796104" w:rsidRDefault="00796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E8" w:rsidRDefault="00C779E8">
      <w:r>
        <w:separator/>
      </w:r>
    </w:p>
  </w:footnote>
  <w:footnote w:type="continuationSeparator" w:id="0">
    <w:p w:rsidR="00C779E8" w:rsidRDefault="00C7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A32"/>
    <w:multiLevelType w:val="hybridMultilevel"/>
    <w:tmpl w:val="DBC4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C6726"/>
    <w:rsid w:val="000D034D"/>
    <w:rsid w:val="000D46E5"/>
    <w:rsid w:val="000E7AF7"/>
    <w:rsid w:val="000F08BD"/>
    <w:rsid w:val="000F18A3"/>
    <w:rsid w:val="000F1E5D"/>
    <w:rsid w:val="000F28EF"/>
    <w:rsid w:val="000F2B4F"/>
    <w:rsid w:val="000F2C08"/>
    <w:rsid w:val="000F48C7"/>
    <w:rsid w:val="000F5FD4"/>
    <w:rsid w:val="00100799"/>
    <w:rsid w:val="0010352B"/>
    <w:rsid w:val="00103BB9"/>
    <w:rsid w:val="001045D7"/>
    <w:rsid w:val="001422C9"/>
    <w:rsid w:val="00147259"/>
    <w:rsid w:val="00147D8E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A6441"/>
    <w:rsid w:val="001B31F5"/>
    <w:rsid w:val="001D1161"/>
    <w:rsid w:val="001D15D0"/>
    <w:rsid w:val="001E1A08"/>
    <w:rsid w:val="001F4976"/>
    <w:rsid w:val="001F6EBB"/>
    <w:rsid w:val="0020283F"/>
    <w:rsid w:val="00203BA9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381E"/>
    <w:rsid w:val="0039660C"/>
    <w:rsid w:val="003B2C6C"/>
    <w:rsid w:val="003D19C2"/>
    <w:rsid w:val="003D5D90"/>
    <w:rsid w:val="003D75FA"/>
    <w:rsid w:val="003E0D05"/>
    <w:rsid w:val="003F1F8C"/>
    <w:rsid w:val="003F61F6"/>
    <w:rsid w:val="00400CAE"/>
    <w:rsid w:val="00405EA7"/>
    <w:rsid w:val="00426F53"/>
    <w:rsid w:val="00430CDD"/>
    <w:rsid w:val="004318AB"/>
    <w:rsid w:val="00431A65"/>
    <w:rsid w:val="00435DA8"/>
    <w:rsid w:val="00447DBE"/>
    <w:rsid w:val="00451DC1"/>
    <w:rsid w:val="004615BA"/>
    <w:rsid w:val="004A427C"/>
    <w:rsid w:val="004A56B5"/>
    <w:rsid w:val="004B023B"/>
    <w:rsid w:val="004B2B85"/>
    <w:rsid w:val="004B4B59"/>
    <w:rsid w:val="004B50EE"/>
    <w:rsid w:val="004C4595"/>
    <w:rsid w:val="004D2298"/>
    <w:rsid w:val="004D3FFB"/>
    <w:rsid w:val="004E54DD"/>
    <w:rsid w:val="004F037D"/>
    <w:rsid w:val="004F6188"/>
    <w:rsid w:val="0050223E"/>
    <w:rsid w:val="005252C8"/>
    <w:rsid w:val="00527265"/>
    <w:rsid w:val="00557EF8"/>
    <w:rsid w:val="005648ED"/>
    <w:rsid w:val="00573F90"/>
    <w:rsid w:val="005809D3"/>
    <w:rsid w:val="00582BC7"/>
    <w:rsid w:val="005B0611"/>
    <w:rsid w:val="005E0F0F"/>
    <w:rsid w:val="005E253A"/>
    <w:rsid w:val="005E3361"/>
    <w:rsid w:val="005F1DB7"/>
    <w:rsid w:val="00600931"/>
    <w:rsid w:val="00604C5E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94CF4"/>
    <w:rsid w:val="006A213B"/>
    <w:rsid w:val="006B1E0A"/>
    <w:rsid w:val="006B2175"/>
    <w:rsid w:val="006C11C9"/>
    <w:rsid w:val="006C221F"/>
    <w:rsid w:val="006C3498"/>
    <w:rsid w:val="006D1FE7"/>
    <w:rsid w:val="006D3692"/>
    <w:rsid w:val="006E23EB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549B"/>
    <w:rsid w:val="00780C66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64FB4"/>
    <w:rsid w:val="00866488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428"/>
    <w:rsid w:val="008D3FA6"/>
    <w:rsid w:val="008D5BED"/>
    <w:rsid w:val="008D5F39"/>
    <w:rsid w:val="008D610F"/>
    <w:rsid w:val="008E39AA"/>
    <w:rsid w:val="008E42D4"/>
    <w:rsid w:val="008E621F"/>
    <w:rsid w:val="00922679"/>
    <w:rsid w:val="00922D27"/>
    <w:rsid w:val="009317FE"/>
    <w:rsid w:val="009458B4"/>
    <w:rsid w:val="0094777A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1669"/>
    <w:rsid w:val="009D2D21"/>
    <w:rsid w:val="009D3860"/>
    <w:rsid w:val="009D61CD"/>
    <w:rsid w:val="009E0AE0"/>
    <w:rsid w:val="009E32A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A0E43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745E6"/>
    <w:rsid w:val="00C779E8"/>
    <w:rsid w:val="00C8010B"/>
    <w:rsid w:val="00C8107C"/>
    <w:rsid w:val="00C96732"/>
    <w:rsid w:val="00C978FA"/>
    <w:rsid w:val="00CA5F1B"/>
    <w:rsid w:val="00CA61E2"/>
    <w:rsid w:val="00CB0111"/>
    <w:rsid w:val="00CB5863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3A05"/>
    <w:rsid w:val="00F27D49"/>
    <w:rsid w:val="00F3220D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66EE5"/>
    <w:rPr>
      <w:color w:val="0000FF"/>
      <w:u w:val="single"/>
    </w:rPr>
  </w:style>
  <w:style w:type="character" w:styleId="Odwoaniedokomentarza">
    <w:name w:val="annotation reference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4DF6"/>
    <w:rPr>
      <w:sz w:val="24"/>
      <w:szCs w:val="24"/>
    </w:rPr>
  </w:style>
  <w:style w:type="table" w:customStyle="1" w:styleId="redniecieniowanie1akcent1">
    <w:name w:val="Medium Shading 1 Accent 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@proakadem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ksandrow@proakadem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07315-EE15-4EC2-9FE7-4659CCE4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17192</CharactersWithSpaces>
  <SharedDoc>false</SharedDoc>
  <HLinks>
    <vt:vector size="12" baseType="variant">
      <vt:variant>
        <vt:i4>458807</vt:i4>
      </vt:variant>
      <vt:variant>
        <vt:i4>20</vt:i4>
      </vt:variant>
      <vt:variant>
        <vt:i4>0</vt:i4>
      </vt:variant>
      <vt:variant>
        <vt:i4>5</vt:i4>
      </vt:variant>
      <vt:variant>
        <vt:lpwstr>mailto:aleksandrow@proakademia.eu</vt:lpwstr>
      </vt:variant>
      <vt:variant>
        <vt:lpwstr/>
      </vt:variant>
      <vt:variant>
        <vt:i4>983078</vt:i4>
      </vt:variant>
      <vt:variant>
        <vt:i4>17</vt:i4>
      </vt:variant>
      <vt:variant>
        <vt:i4>0</vt:i4>
      </vt:variant>
      <vt:variant>
        <vt:i4>5</vt:i4>
      </vt:variant>
      <vt:variant>
        <vt:lpwstr>mailto:lodz@proakademia.eu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 </cp:lastModifiedBy>
  <cp:revision>2</cp:revision>
  <cp:lastPrinted>2010-12-21T11:44:00Z</cp:lastPrinted>
  <dcterms:created xsi:type="dcterms:W3CDTF">2014-03-26T11:56:00Z</dcterms:created>
  <dcterms:modified xsi:type="dcterms:W3CDTF">2014-03-26T11:56:00Z</dcterms:modified>
</cp:coreProperties>
</file>