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5D" w:rsidRPr="00DF7D5D" w:rsidRDefault="00DF7D5D" w:rsidP="00DF7D5D">
      <w:pPr>
        <w:rPr>
          <w:lang w:val="en-US"/>
        </w:rPr>
      </w:pPr>
      <w:r w:rsidRPr="00DF7D5D">
        <w:rPr>
          <w:lang w:val="en-US"/>
        </w:rPr>
        <w:t>Gender equality and diversity affects the conditions for individuals, workpla</w:t>
      </w:r>
      <w:r w:rsidRPr="00DF7D5D">
        <w:rPr>
          <w:lang w:val="en-US"/>
        </w:rPr>
        <w:t>c</w:t>
      </w:r>
      <w:r w:rsidRPr="00DF7D5D">
        <w:rPr>
          <w:lang w:val="en-US"/>
        </w:rPr>
        <w:t>es, and att</w:t>
      </w:r>
      <w:bookmarkStart w:id="0" w:name="_GoBack"/>
      <w:bookmarkEnd w:id="0"/>
      <w:r w:rsidRPr="00DF7D5D">
        <w:rPr>
          <w:lang w:val="en-US"/>
        </w:rPr>
        <w:t xml:space="preserve">ractiveness of employment in municipalities and competitiveness of business, as well as positive customer relations. To achieve this, </w:t>
      </w:r>
      <w:proofErr w:type="spellStart"/>
      <w:r w:rsidRPr="00DF7D5D">
        <w:rPr>
          <w:lang w:val="en-US"/>
        </w:rPr>
        <w:t>Kristianstad</w:t>
      </w:r>
      <w:proofErr w:type="spellEnd"/>
      <w:r w:rsidRPr="00DF7D5D">
        <w:rPr>
          <w:lang w:val="en-US"/>
        </w:rPr>
        <w:t xml:space="preserve"> Municipality, in collaboration with the Central Hospital in </w:t>
      </w:r>
      <w:proofErr w:type="spellStart"/>
      <w:r w:rsidRPr="00DF7D5D">
        <w:rPr>
          <w:lang w:val="en-US"/>
        </w:rPr>
        <w:t>Kristianstad</w:t>
      </w:r>
      <w:proofErr w:type="spellEnd"/>
      <w:r w:rsidRPr="00DF7D5D">
        <w:rPr>
          <w:lang w:val="en-US"/>
        </w:rPr>
        <w:t xml:space="preserve"> initiated two-year project called Reverse Mentoring</w:t>
      </w:r>
    </w:p>
    <w:p w:rsidR="00DF7D5D" w:rsidRPr="00DF7D5D" w:rsidRDefault="00DF7D5D" w:rsidP="00DF7D5D">
      <w:pPr>
        <w:rPr>
          <w:lang w:val="en-US"/>
        </w:rPr>
      </w:pPr>
    </w:p>
    <w:p w:rsidR="00DF7D5D" w:rsidRPr="00DF7D5D" w:rsidRDefault="00DF7D5D" w:rsidP="00DF7D5D">
      <w:pPr>
        <w:rPr>
          <w:lang w:val="en-US"/>
        </w:rPr>
      </w:pPr>
      <w:r w:rsidRPr="00DF7D5D">
        <w:rPr>
          <w:lang w:val="en-US"/>
        </w:rPr>
        <w:t>In REVERSE individuals at management level in public sector will through inn</w:t>
      </w:r>
      <w:r w:rsidRPr="00DF7D5D">
        <w:rPr>
          <w:lang w:val="en-US"/>
        </w:rPr>
        <w:t>o</w:t>
      </w:r>
      <w:r w:rsidRPr="00DF7D5D">
        <w:rPr>
          <w:lang w:val="en-US"/>
        </w:rPr>
        <w:t>vative competence development, get applied methods for promoting gender equality based on equal opportunities and diversity. REVERSE will combine methods as Search Conferences, Capacity development with adjusted job trainings and Reverse Mentorship to provide the trainees with skills closely related to their everyday work and how to handle diversity oriented customer services.</w:t>
      </w:r>
    </w:p>
    <w:p w:rsidR="00DF7D5D" w:rsidRPr="00DF7D5D" w:rsidRDefault="00DF7D5D" w:rsidP="00DF7D5D">
      <w:pPr>
        <w:rPr>
          <w:lang w:val="en-US"/>
        </w:rPr>
      </w:pPr>
    </w:p>
    <w:p w:rsidR="00DF7D5D" w:rsidRPr="00DF7D5D" w:rsidRDefault="00DF7D5D" w:rsidP="00DF7D5D">
      <w:pPr>
        <w:rPr>
          <w:lang w:val="en-US"/>
        </w:rPr>
      </w:pPr>
      <w:r w:rsidRPr="00DF7D5D">
        <w:rPr>
          <w:lang w:val="en-US"/>
        </w:rPr>
        <w:t>REVERSE addresses individuals at management level from the public sector with the aim to develop their understanding and competence regarding equal</w:t>
      </w:r>
      <w:r w:rsidRPr="00DF7D5D">
        <w:rPr>
          <w:lang w:val="en-US"/>
        </w:rPr>
        <w:t>i</w:t>
      </w:r>
      <w:r w:rsidRPr="00DF7D5D">
        <w:rPr>
          <w:lang w:val="en-US"/>
        </w:rPr>
        <w:t>ty based on the non-discrimination principles. They will get broader unde</w:t>
      </w:r>
      <w:r w:rsidRPr="00DF7D5D">
        <w:rPr>
          <w:lang w:val="en-US"/>
        </w:rPr>
        <w:t>r</w:t>
      </w:r>
      <w:r w:rsidRPr="00DF7D5D">
        <w:rPr>
          <w:lang w:val="en-US"/>
        </w:rPr>
        <w:t>standing of how to practically go about realizing equality policies within each organization. Approx. 24 leaders from different sectors will take part in the first cross-sector mentoring program from the perspective of reverse mento</w:t>
      </w:r>
      <w:r w:rsidRPr="00DF7D5D">
        <w:rPr>
          <w:lang w:val="en-US"/>
        </w:rPr>
        <w:t>r</w:t>
      </w:r>
      <w:r w:rsidRPr="00DF7D5D">
        <w:rPr>
          <w:lang w:val="en-US"/>
        </w:rPr>
        <w:t>ing in EU. The leaders will have a foreign-born female mentor and access a tailor-made program with lectures and seminars. Approx. 500 people in par</w:t>
      </w:r>
      <w:r w:rsidRPr="00DF7D5D">
        <w:rPr>
          <w:lang w:val="en-US"/>
        </w:rPr>
        <w:t>t</w:t>
      </w:r>
      <w:r w:rsidRPr="00DF7D5D">
        <w:rPr>
          <w:lang w:val="en-US"/>
        </w:rPr>
        <w:t>ner organizations will be invited to participate in the project activities. The project is ESF-funded and will run until December 2013.</w:t>
      </w:r>
    </w:p>
    <w:p w:rsidR="00DF7D5D" w:rsidRPr="00DF7D5D" w:rsidRDefault="00DF7D5D" w:rsidP="00DF7D5D">
      <w:pPr>
        <w:rPr>
          <w:lang w:val="en-US"/>
        </w:rPr>
      </w:pPr>
    </w:p>
    <w:p w:rsidR="00105A02" w:rsidRPr="00FE5DA1" w:rsidRDefault="00DF7D5D" w:rsidP="00DF7D5D">
      <w:pPr>
        <w:rPr>
          <w:lang w:val="en-US"/>
        </w:rPr>
      </w:pPr>
      <w:r w:rsidRPr="00DF7D5D">
        <w:rPr>
          <w:lang w:val="en-US"/>
        </w:rPr>
        <w:t>The overall budget is</w:t>
      </w:r>
      <w:r>
        <w:rPr>
          <w:lang w:val="en-US"/>
        </w:rPr>
        <w:t xml:space="preserve"> approximately 600 000</w:t>
      </w:r>
      <w:r w:rsidRPr="00DF7D5D">
        <w:rPr>
          <w:lang w:val="en-US"/>
        </w:rPr>
        <w:t xml:space="preserve"> EUR</w:t>
      </w:r>
      <w:r>
        <w:rPr>
          <w:lang w:val="en-US"/>
        </w:rPr>
        <w:t>.</w:t>
      </w:r>
    </w:p>
    <w:sectPr w:rsidR="00105A02" w:rsidRPr="00FE5DA1" w:rsidSect="007D41BC">
      <w:pgSz w:w="11907" w:h="16840" w:code="9"/>
      <w:pgMar w:top="1418" w:right="1985" w:bottom="1418"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98" w:rsidRPr="00DE27A3" w:rsidRDefault="00A83D98" w:rsidP="00DE27A3">
      <w:pPr>
        <w:pStyle w:val="Rubrik4"/>
        <w:spacing w:line="240" w:lineRule="auto"/>
        <w:rPr>
          <w:szCs w:val="20"/>
          <w:lang w:val="en-US"/>
        </w:rPr>
      </w:pPr>
      <w:r>
        <w:separator/>
      </w:r>
    </w:p>
  </w:endnote>
  <w:endnote w:type="continuationSeparator" w:id="0">
    <w:p w:rsidR="00A83D98" w:rsidRPr="00DE27A3" w:rsidRDefault="00A83D98" w:rsidP="00DE27A3">
      <w:pPr>
        <w:pStyle w:val="Rubrik4"/>
        <w:spacing w:line="240" w:lineRule="auto"/>
        <w:rPr>
          <w:szCs w:val="20"/>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98" w:rsidRPr="00DE27A3" w:rsidRDefault="00A83D98" w:rsidP="00DE27A3">
      <w:pPr>
        <w:pStyle w:val="Rubrik4"/>
        <w:spacing w:line="240" w:lineRule="auto"/>
        <w:rPr>
          <w:szCs w:val="20"/>
          <w:lang w:val="en-US"/>
        </w:rPr>
      </w:pPr>
      <w:r>
        <w:separator/>
      </w:r>
    </w:p>
  </w:footnote>
  <w:footnote w:type="continuationSeparator" w:id="0">
    <w:p w:rsidR="00A83D98" w:rsidRPr="00DE27A3" w:rsidRDefault="00A83D98" w:rsidP="00DE27A3">
      <w:pPr>
        <w:pStyle w:val="Rubrik4"/>
        <w:spacing w:line="240" w:lineRule="auto"/>
        <w:rPr>
          <w:szCs w:val="20"/>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A0681C"/>
    <w:lvl w:ilvl="0">
      <w:start w:val="1"/>
      <w:numFmt w:val="bullet"/>
      <w:pStyle w:val="Punktlista"/>
      <w:lvlText w:val=""/>
      <w:lvlJc w:val="left"/>
      <w:pPr>
        <w:ind w:left="360" w:hanging="360"/>
      </w:pPr>
      <w:rPr>
        <w:rFonts w:ascii="Symbol" w:hAnsi="Symbol" w:hint="default"/>
      </w:rPr>
    </w:lvl>
  </w:abstractNum>
  <w:abstractNum w:abstractNumId="1">
    <w:nsid w:val="74547D73"/>
    <w:multiLevelType w:val="hybridMultilevel"/>
    <w:tmpl w:val="582865C4"/>
    <w:lvl w:ilvl="0" w:tplc="A4E4573A">
      <w:start w:val="1"/>
      <w:numFmt w:val="bullet"/>
      <w:pStyle w:val="PunktlistaC4"/>
      <w:lvlText w:val="-"/>
      <w:lvlJc w:val="left"/>
      <w:pPr>
        <w:ind w:left="720" w:hanging="360"/>
      </w:pPr>
      <w:rPr>
        <w:rFonts w:ascii="Times" w:hAnsi="Times" w:hint="default"/>
        <w:color w:val="auto"/>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98"/>
    <w:rsid w:val="000246CD"/>
    <w:rsid w:val="00025BBD"/>
    <w:rsid w:val="000457B6"/>
    <w:rsid w:val="00054597"/>
    <w:rsid w:val="000924B4"/>
    <w:rsid w:val="000F506B"/>
    <w:rsid w:val="00105A02"/>
    <w:rsid w:val="00107CC3"/>
    <w:rsid w:val="0011701D"/>
    <w:rsid w:val="00135765"/>
    <w:rsid w:val="00136F78"/>
    <w:rsid w:val="001444E8"/>
    <w:rsid w:val="0014509D"/>
    <w:rsid w:val="00145ACE"/>
    <w:rsid w:val="001C3478"/>
    <w:rsid w:val="001C6381"/>
    <w:rsid w:val="001E3C86"/>
    <w:rsid w:val="001F614C"/>
    <w:rsid w:val="001F726E"/>
    <w:rsid w:val="00207560"/>
    <w:rsid w:val="00207B82"/>
    <w:rsid w:val="0026532B"/>
    <w:rsid w:val="0026559B"/>
    <w:rsid w:val="002B392F"/>
    <w:rsid w:val="002C5582"/>
    <w:rsid w:val="00330DF1"/>
    <w:rsid w:val="00337CDE"/>
    <w:rsid w:val="003718D8"/>
    <w:rsid w:val="00387023"/>
    <w:rsid w:val="00390A1E"/>
    <w:rsid w:val="003A041F"/>
    <w:rsid w:val="003A76CC"/>
    <w:rsid w:val="003C387A"/>
    <w:rsid w:val="00402BB8"/>
    <w:rsid w:val="00463065"/>
    <w:rsid w:val="0046645B"/>
    <w:rsid w:val="004A0E35"/>
    <w:rsid w:val="004B1513"/>
    <w:rsid w:val="004C630B"/>
    <w:rsid w:val="004F5E3D"/>
    <w:rsid w:val="0051605F"/>
    <w:rsid w:val="005675C2"/>
    <w:rsid w:val="005716E9"/>
    <w:rsid w:val="00574C20"/>
    <w:rsid w:val="005A3B16"/>
    <w:rsid w:val="005A483B"/>
    <w:rsid w:val="005B03D5"/>
    <w:rsid w:val="005D717F"/>
    <w:rsid w:val="005E7C58"/>
    <w:rsid w:val="00606F0B"/>
    <w:rsid w:val="00646934"/>
    <w:rsid w:val="00673889"/>
    <w:rsid w:val="006B02BA"/>
    <w:rsid w:val="00716DC0"/>
    <w:rsid w:val="0072206A"/>
    <w:rsid w:val="007578D3"/>
    <w:rsid w:val="0076159B"/>
    <w:rsid w:val="007A0186"/>
    <w:rsid w:val="007C25AB"/>
    <w:rsid w:val="007D06E7"/>
    <w:rsid w:val="007D41BC"/>
    <w:rsid w:val="007E1EE8"/>
    <w:rsid w:val="00853632"/>
    <w:rsid w:val="00855654"/>
    <w:rsid w:val="008700B3"/>
    <w:rsid w:val="008E27BD"/>
    <w:rsid w:val="008F3613"/>
    <w:rsid w:val="009215F9"/>
    <w:rsid w:val="0092350E"/>
    <w:rsid w:val="0093654A"/>
    <w:rsid w:val="009370A3"/>
    <w:rsid w:val="00964C18"/>
    <w:rsid w:val="00991B5A"/>
    <w:rsid w:val="009B6A96"/>
    <w:rsid w:val="009C555D"/>
    <w:rsid w:val="009D551E"/>
    <w:rsid w:val="009F5088"/>
    <w:rsid w:val="009F6A21"/>
    <w:rsid w:val="00A41998"/>
    <w:rsid w:val="00A44D95"/>
    <w:rsid w:val="00A82EB0"/>
    <w:rsid w:val="00A83D98"/>
    <w:rsid w:val="00AB4D3E"/>
    <w:rsid w:val="00AC0BB3"/>
    <w:rsid w:val="00AE3EF7"/>
    <w:rsid w:val="00AE637D"/>
    <w:rsid w:val="00AE6E52"/>
    <w:rsid w:val="00AF35A6"/>
    <w:rsid w:val="00B24890"/>
    <w:rsid w:val="00B25862"/>
    <w:rsid w:val="00B40D2A"/>
    <w:rsid w:val="00B41DE8"/>
    <w:rsid w:val="00B53A1E"/>
    <w:rsid w:val="00B61981"/>
    <w:rsid w:val="00B634EA"/>
    <w:rsid w:val="00B94E47"/>
    <w:rsid w:val="00BE1EF1"/>
    <w:rsid w:val="00C024C2"/>
    <w:rsid w:val="00C34493"/>
    <w:rsid w:val="00C35B1E"/>
    <w:rsid w:val="00C859C4"/>
    <w:rsid w:val="00CE4E2B"/>
    <w:rsid w:val="00D2093C"/>
    <w:rsid w:val="00D244DC"/>
    <w:rsid w:val="00D416C2"/>
    <w:rsid w:val="00D56049"/>
    <w:rsid w:val="00D91C1F"/>
    <w:rsid w:val="00DC2B9D"/>
    <w:rsid w:val="00DD431C"/>
    <w:rsid w:val="00DE27A3"/>
    <w:rsid w:val="00DE5073"/>
    <w:rsid w:val="00DF2372"/>
    <w:rsid w:val="00DF7D5D"/>
    <w:rsid w:val="00E35C6E"/>
    <w:rsid w:val="00E43B06"/>
    <w:rsid w:val="00E51F7F"/>
    <w:rsid w:val="00E67A23"/>
    <w:rsid w:val="00EF65CC"/>
    <w:rsid w:val="00F03812"/>
    <w:rsid w:val="00F2510B"/>
    <w:rsid w:val="00F27814"/>
    <w:rsid w:val="00F27FB1"/>
    <w:rsid w:val="00F33D97"/>
    <w:rsid w:val="00F4798A"/>
    <w:rsid w:val="00F500FD"/>
    <w:rsid w:val="00F57A85"/>
    <w:rsid w:val="00F74072"/>
    <w:rsid w:val="00F76B5D"/>
    <w:rsid w:val="00FE1359"/>
    <w:rsid w:val="00FE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3D98"/>
    <w:rPr>
      <w:rFonts w:ascii="Calibri" w:eastAsiaTheme="minorHAnsi" w:hAnsi="Calibri"/>
      <w:sz w:val="22"/>
      <w:szCs w:val="22"/>
      <w:lang w:val="sv-SE"/>
    </w:rPr>
  </w:style>
  <w:style w:type="paragraph" w:styleId="Rubrik1">
    <w:name w:val="heading 1"/>
    <w:next w:val="Normal"/>
    <w:link w:val="Rubrik1Char"/>
    <w:uiPriority w:val="9"/>
    <w:rsid w:val="00574C20"/>
    <w:pPr>
      <w:keepNext/>
      <w:keepLines/>
      <w:spacing w:before="360"/>
      <w:outlineLvl w:val="0"/>
    </w:pPr>
    <w:rPr>
      <w:rFonts w:ascii="Arial Rounded MT Bold" w:eastAsiaTheme="majorEastAsia" w:hAnsi="Arial Rounded MT Bold" w:cstheme="majorBidi"/>
      <w:bCs/>
      <w:sz w:val="34"/>
      <w:szCs w:val="28"/>
    </w:rPr>
  </w:style>
  <w:style w:type="paragraph" w:styleId="Rubrik2">
    <w:name w:val="heading 2"/>
    <w:next w:val="Normal"/>
    <w:link w:val="Rubrik2Char"/>
    <w:uiPriority w:val="9"/>
    <w:rsid w:val="00574C20"/>
    <w:pPr>
      <w:keepNext/>
      <w:keepLines/>
      <w:spacing w:before="360"/>
      <w:outlineLvl w:val="1"/>
    </w:pPr>
    <w:rPr>
      <w:rFonts w:ascii="Arial Rounded MT Bold" w:eastAsiaTheme="majorEastAsia" w:hAnsi="Arial Rounded MT Bold" w:cstheme="majorBidi"/>
      <w:bCs/>
      <w:sz w:val="28"/>
      <w:szCs w:val="26"/>
    </w:rPr>
  </w:style>
  <w:style w:type="paragraph" w:styleId="Rubrik3">
    <w:name w:val="heading 3"/>
    <w:next w:val="Normal"/>
    <w:link w:val="Rubrik3Char"/>
    <w:uiPriority w:val="9"/>
    <w:rsid w:val="00574C20"/>
    <w:pPr>
      <w:keepNext/>
      <w:keepLines/>
      <w:spacing w:before="360"/>
      <w:outlineLvl w:val="2"/>
    </w:pPr>
    <w:rPr>
      <w:rFonts w:ascii="Arial Rounded MT Bold" w:eastAsiaTheme="majorEastAsia" w:hAnsi="Arial Rounded MT Bold" w:cstheme="majorBidi"/>
      <w:bCs/>
      <w:sz w:val="24"/>
    </w:rPr>
  </w:style>
  <w:style w:type="paragraph" w:styleId="Rubrik4">
    <w:name w:val="heading 4"/>
    <w:basedOn w:val="BrdtextC4"/>
    <w:next w:val="Normal"/>
    <w:link w:val="Rubrik4Char"/>
    <w:uiPriority w:val="9"/>
    <w:unhideWhenUsed/>
    <w:rsid w:val="001444E8"/>
    <w:pPr>
      <w:keepNext/>
      <w:keepLines/>
      <w:spacing w:before="200" w:after="0"/>
      <w:outlineLvl w:val="3"/>
    </w:pPr>
    <w:rPr>
      <w:rFonts w:asciiTheme="majorHAnsi" w:eastAsiaTheme="majorEastAsia" w:hAnsiTheme="majorHAnsi" w:cstheme="majorBidi"/>
      <w:b/>
      <w:bCs/>
      <w:i/>
      <w:iCs/>
      <w:color w:val="023F88" w:themeColor="accent1"/>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nktlistaC4">
    <w:name w:val="Punktlista_C4"/>
    <w:link w:val="PunktlistaC4Char"/>
    <w:qFormat/>
    <w:rsid w:val="007578D3"/>
    <w:pPr>
      <w:numPr>
        <w:numId w:val="4"/>
      </w:numPr>
      <w:spacing w:after="40" w:line="320" w:lineRule="exact"/>
    </w:pPr>
    <w:rPr>
      <w:rFonts w:ascii="Times New Roman" w:hAnsi="Times New Roman"/>
      <w:sz w:val="24"/>
      <w:szCs w:val="24"/>
      <w:lang w:val="sv-SE"/>
    </w:rPr>
  </w:style>
  <w:style w:type="paragraph" w:styleId="Liststycke">
    <w:name w:val="List Paragraph"/>
    <w:basedOn w:val="Normal"/>
    <w:uiPriority w:val="34"/>
    <w:rsid w:val="00463065"/>
    <w:pPr>
      <w:spacing w:after="200" w:line="320" w:lineRule="exact"/>
      <w:ind w:left="720"/>
      <w:contextualSpacing/>
    </w:pPr>
    <w:rPr>
      <w:rFonts w:ascii="Times New Roman" w:eastAsiaTheme="minorEastAsia" w:hAnsi="Times New Roman"/>
      <w:sz w:val="24"/>
      <w:szCs w:val="20"/>
      <w:lang w:val="en-US" w:eastAsia="zh-CN"/>
    </w:rPr>
  </w:style>
  <w:style w:type="paragraph" w:customStyle="1" w:styleId="Rubrik3C4">
    <w:name w:val="Rubrik3_C4"/>
    <w:basedOn w:val="Rubrik3"/>
    <w:next w:val="BrdtextC4"/>
    <w:qFormat/>
    <w:rsid w:val="007D41BC"/>
    <w:pPr>
      <w:spacing w:after="80"/>
    </w:pPr>
    <w:rPr>
      <w:szCs w:val="24"/>
      <w:lang w:val="sv-SE"/>
    </w:rPr>
  </w:style>
  <w:style w:type="paragraph" w:customStyle="1" w:styleId="Rubrik2C4">
    <w:name w:val="Rubrik2_C4"/>
    <w:basedOn w:val="Rubrik2"/>
    <w:next w:val="BrdtextC4"/>
    <w:link w:val="Rubrik2C4Char"/>
    <w:qFormat/>
    <w:rsid w:val="007D41BC"/>
    <w:pPr>
      <w:spacing w:after="80"/>
    </w:pPr>
    <w:rPr>
      <w:sz w:val="26"/>
      <w:szCs w:val="28"/>
      <w:lang w:val="sv-SE"/>
    </w:rPr>
  </w:style>
  <w:style w:type="character" w:customStyle="1" w:styleId="Rubrik2C4Char">
    <w:name w:val="Rubrik2_C4 Char"/>
    <w:basedOn w:val="Standardstycketeckensnitt"/>
    <w:link w:val="Rubrik2C4"/>
    <w:rsid w:val="00574C20"/>
    <w:rPr>
      <w:rFonts w:ascii="Arial Rounded MT Bold" w:eastAsiaTheme="majorEastAsia" w:hAnsi="Arial Rounded MT Bold" w:cstheme="majorBidi"/>
      <w:bCs/>
      <w:sz w:val="26"/>
      <w:szCs w:val="28"/>
      <w:lang w:val="sv-SE"/>
    </w:rPr>
  </w:style>
  <w:style w:type="paragraph" w:customStyle="1" w:styleId="BrdtextC4">
    <w:name w:val="Brödtext_C4"/>
    <w:link w:val="BrdtextC4Char"/>
    <w:qFormat/>
    <w:rsid w:val="007D41BC"/>
    <w:pPr>
      <w:spacing w:after="240" w:line="320" w:lineRule="atLeast"/>
    </w:pPr>
    <w:rPr>
      <w:rFonts w:ascii="Times New Roman" w:hAnsi="Times New Roman"/>
      <w:sz w:val="24"/>
      <w:szCs w:val="24"/>
      <w:lang w:val="sv-SE"/>
    </w:rPr>
  </w:style>
  <w:style w:type="paragraph" w:customStyle="1" w:styleId="Rubrik1C4">
    <w:name w:val="Rubrik1_C4"/>
    <w:basedOn w:val="Rubrik1"/>
    <w:next w:val="BrdtextC4"/>
    <w:link w:val="Rubrik1C4Char"/>
    <w:qFormat/>
    <w:rsid w:val="007D41BC"/>
    <w:pPr>
      <w:spacing w:after="80"/>
    </w:pPr>
    <w:rPr>
      <w:szCs w:val="32"/>
      <w:lang w:val="sv-SE"/>
    </w:rPr>
  </w:style>
  <w:style w:type="character" w:customStyle="1" w:styleId="Rubrik1C4Char">
    <w:name w:val="Rubrik1_C4 Char"/>
    <w:basedOn w:val="Rubrik2C4Char"/>
    <w:link w:val="Rubrik1C4"/>
    <w:rsid w:val="00574C20"/>
    <w:rPr>
      <w:rFonts w:ascii="Arial Rounded MT Bold" w:eastAsiaTheme="majorEastAsia" w:hAnsi="Arial Rounded MT Bold" w:cstheme="majorBidi"/>
      <w:bCs/>
      <w:sz w:val="34"/>
      <w:szCs w:val="32"/>
      <w:lang w:val="sv-SE"/>
    </w:rPr>
  </w:style>
  <w:style w:type="paragraph" w:customStyle="1" w:styleId="SidfotC4">
    <w:name w:val="Sidfot_C4"/>
    <w:rsid w:val="00463065"/>
    <w:rPr>
      <w:rFonts w:ascii="Times New Roman" w:eastAsia="Times New Roman" w:hAnsi="Times New Roman"/>
      <w:lang w:val="sv-SE" w:eastAsia="sv-SE"/>
    </w:rPr>
  </w:style>
  <w:style w:type="paragraph" w:styleId="Punktlista">
    <w:name w:val="List Bullet"/>
    <w:basedOn w:val="Normal"/>
    <w:uiPriority w:val="99"/>
    <w:rsid w:val="00853632"/>
    <w:pPr>
      <w:numPr>
        <w:numId w:val="2"/>
      </w:numPr>
      <w:spacing w:after="200" w:line="280" w:lineRule="exact"/>
      <w:ind w:left="357" w:hanging="357"/>
      <w:contextualSpacing/>
    </w:pPr>
    <w:rPr>
      <w:rFonts w:ascii="Times New Roman" w:eastAsiaTheme="minorEastAsia" w:hAnsi="Times New Roman"/>
      <w:sz w:val="24"/>
      <w:szCs w:val="20"/>
      <w:lang w:val="en-US" w:eastAsia="zh-CN"/>
    </w:rPr>
  </w:style>
  <w:style w:type="character" w:customStyle="1" w:styleId="Rubrik1Char">
    <w:name w:val="Rubrik 1 Char"/>
    <w:basedOn w:val="Standardstycketeckensnitt"/>
    <w:link w:val="Rubrik1"/>
    <w:uiPriority w:val="9"/>
    <w:rsid w:val="00574C20"/>
    <w:rPr>
      <w:rFonts w:ascii="Arial Rounded MT Bold" w:eastAsiaTheme="majorEastAsia" w:hAnsi="Arial Rounded MT Bold" w:cstheme="majorBidi"/>
      <w:bCs/>
      <w:sz w:val="34"/>
      <w:szCs w:val="28"/>
    </w:rPr>
  </w:style>
  <w:style w:type="character" w:customStyle="1" w:styleId="Rubrik2Char">
    <w:name w:val="Rubrik 2 Char"/>
    <w:basedOn w:val="Standardstycketeckensnitt"/>
    <w:link w:val="Rubrik2"/>
    <w:uiPriority w:val="9"/>
    <w:rsid w:val="00574C20"/>
    <w:rPr>
      <w:rFonts w:ascii="Arial Rounded MT Bold" w:eastAsiaTheme="majorEastAsia" w:hAnsi="Arial Rounded MT Bold" w:cstheme="majorBidi"/>
      <w:bCs/>
      <w:sz w:val="28"/>
      <w:szCs w:val="26"/>
    </w:rPr>
  </w:style>
  <w:style w:type="character" w:customStyle="1" w:styleId="Rubrik3Char">
    <w:name w:val="Rubrik 3 Char"/>
    <w:basedOn w:val="Standardstycketeckensnitt"/>
    <w:link w:val="Rubrik3"/>
    <w:uiPriority w:val="9"/>
    <w:rsid w:val="00574C20"/>
    <w:rPr>
      <w:rFonts w:ascii="Arial Rounded MT Bold" w:eastAsiaTheme="majorEastAsia" w:hAnsi="Arial Rounded MT Bold" w:cstheme="majorBidi"/>
      <w:bCs/>
      <w:sz w:val="24"/>
    </w:rPr>
  </w:style>
  <w:style w:type="paragraph" w:styleId="Brdtext">
    <w:name w:val="Body Text"/>
    <w:link w:val="BrdtextChar"/>
    <w:uiPriority w:val="99"/>
    <w:rsid w:val="00853632"/>
    <w:pPr>
      <w:spacing w:after="240" w:line="320" w:lineRule="exact"/>
    </w:pPr>
    <w:rPr>
      <w:rFonts w:ascii="Times New Roman" w:hAnsi="Times New Roman"/>
      <w:sz w:val="24"/>
    </w:rPr>
  </w:style>
  <w:style w:type="character" w:customStyle="1" w:styleId="BrdtextChar">
    <w:name w:val="Brödtext Char"/>
    <w:basedOn w:val="Standardstycketeckensnitt"/>
    <w:link w:val="Brdtext"/>
    <w:uiPriority w:val="99"/>
    <w:rsid w:val="00853632"/>
    <w:rPr>
      <w:rFonts w:ascii="Times New Roman" w:hAnsi="Times New Roman"/>
      <w:sz w:val="24"/>
    </w:rPr>
  </w:style>
  <w:style w:type="character" w:customStyle="1" w:styleId="Rubrik4Char">
    <w:name w:val="Rubrik 4 Char"/>
    <w:basedOn w:val="Standardstycketeckensnitt"/>
    <w:link w:val="Rubrik4"/>
    <w:uiPriority w:val="9"/>
    <w:rsid w:val="001444E8"/>
    <w:rPr>
      <w:rFonts w:asciiTheme="majorHAnsi" w:eastAsiaTheme="majorEastAsia" w:hAnsiTheme="majorHAnsi" w:cstheme="majorBidi"/>
      <w:b/>
      <w:bCs/>
      <w:i/>
      <w:iCs/>
      <w:color w:val="023F88" w:themeColor="accent1"/>
      <w:sz w:val="22"/>
      <w:szCs w:val="22"/>
      <w:lang w:val="sv-SE"/>
    </w:rPr>
  </w:style>
  <w:style w:type="paragraph" w:styleId="Sidhuvud">
    <w:name w:val="header"/>
    <w:basedOn w:val="Normal"/>
    <w:link w:val="SidhuvudChar"/>
    <w:uiPriority w:val="99"/>
    <w:semiHidden/>
    <w:unhideWhenUsed/>
    <w:rsid w:val="00DE27A3"/>
    <w:pPr>
      <w:tabs>
        <w:tab w:val="center" w:pos="4536"/>
        <w:tab w:val="right" w:pos="9072"/>
      </w:tabs>
    </w:pPr>
    <w:rPr>
      <w:rFonts w:ascii="Times New Roman" w:eastAsiaTheme="minorEastAsia" w:hAnsi="Times New Roman"/>
      <w:sz w:val="24"/>
      <w:szCs w:val="20"/>
      <w:lang w:val="en-US" w:eastAsia="zh-CN"/>
    </w:rPr>
  </w:style>
  <w:style w:type="character" w:customStyle="1" w:styleId="SidhuvudChar">
    <w:name w:val="Sidhuvud Char"/>
    <w:basedOn w:val="Standardstycketeckensnitt"/>
    <w:link w:val="Sidhuvud"/>
    <w:uiPriority w:val="99"/>
    <w:semiHidden/>
    <w:rsid w:val="00DE27A3"/>
    <w:rPr>
      <w:rFonts w:ascii="Times New Roman" w:hAnsi="Times New Roman"/>
      <w:sz w:val="24"/>
    </w:rPr>
  </w:style>
  <w:style w:type="paragraph" w:styleId="Sidfot">
    <w:name w:val="footer"/>
    <w:basedOn w:val="Normal"/>
    <w:link w:val="SidfotChar"/>
    <w:unhideWhenUsed/>
    <w:rsid w:val="00DE27A3"/>
    <w:pPr>
      <w:tabs>
        <w:tab w:val="center" w:pos="4536"/>
        <w:tab w:val="right" w:pos="9072"/>
      </w:tabs>
    </w:pPr>
    <w:rPr>
      <w:rFonts w:ascii="Times New Roman" w:eastAsiaTheme="minorEastAsia" w:hAnsi="Times New Roman"/>
      <w:sz w:val="24"/>
      <w:szCs w:val="20"/>
      <w:lang w:val="en-US" w:eastAsia="zh-CN"/>
    </w:rPr>
  </w:style>
  <w:style w:type="character" w:customStyle="1" w:styleId="SidfotChar">
    <w:name w:val="Sidfot Char"/>
    <w:basedOn w:val="Standardstycketeckensnitt"/>
    <w:link w:val="Sidfot"/>
    <w:rsid w:val="00DE27A3"/>
    <w:rPr>
      <w:rFonts w:ascii="Times New Roman" w:hAnsi="Times New Roman"/>
      <w:sz w:val="24"/>
    </w:rPr>
  </w:style>
  <w:style w:type="paragraph" w:customStyle="1" w:styleId="SidnummerC4">
    <w:name w:val="Sidnummer_C4"/>
    <w:rsid w:val="00DE27A3"/>
    <w:pPr>
      <w:jc w:val="right"/>
    </w:pPr>
    <w:rPr>
      <w:rFonts w:ascii="Times New Roman" w:hAnsi="Times New Roman"/>
      <w:sz w:val="22"/>
      <w:szCs w:val="22"/>
      <w:lang w:val="sv-SE"/>
    </w:rPr>
  </w:style>
  <w:style w:type="table" w:styleId="Tabellrutnt">
    <w:name w:val="Table Grid"/>
    <w:basedOn w:val="Normaltabell"/>
    <w:uiPriority w:val="59"/>
    <w:rsid w:val="00DE27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tum1">
    <w:name w:val="Datum1"/>
    <w:rsid w:val="00207B82"/>
    <w:pPr>
      <w:tabs>
        <w:tab w:val="left" w:pos="3544"/>
      </w:tabs>
    </w:pPr>
    <w:rPr>
      <w:rFonts w:ascii="Times New Roman" w:hAnsi="Times New Roman"/>
      <w:sz w:val="24"/>
      <w:szCs w:val="24"/>
      <w:lang w:val="sv-SE"/>
    </w:rPr>
  </w:style>
  <w:style w:type="character" w:customStyle="1" w:styleId="BrdtextC4Char">
    <w:name w:val="Brödtext_C4 Char"/>
    <w:basedOn w:val="Standardstycketeckensnitt"/>
    <w:link w:val="BrdtextC4"/>
    <w:rsid w:val="007D41BC"/>
    <w:rPr>
      <w:rFonts w:ascii="Times New Roman" w:hAnsi="Times New Roman"/>
      <w:sz w:val="24"/>
      <w:szCs w:val="24"/>
      <w:lang w:val="sv-SE"/>
    </w:rPr>
  </w:style>
  <w:style w:type="character" w:customStyle="1" w:styleId="PunktlistaC4Char">
    <w:name w:val="Punktlista_C4 Char"/>
    <w:basedOn w:val="Standardstycketeckensnitt"/>
    <w:link w:val="PunktlistaC4"/>
    <w:rsid w:val="007578D3"/>
    <w:rPr>
      <w:rFonts w:ascii="Times New Roman" w:hAnsi="Times New Roman"/>
      <w:sz w:val="24"/>
      <w:szCs w:val="24"/>
      <w:lang w:val="sv-SE"/>
    </w:rPr>
  </w:style>
  <w:style w:type="paragraph" w:customStyle="1" w:styleId="Tabelltext">
    <w:name w:val="Tabelltext"/>
    <w:basedOn w:val="BrdtextC4"/>
    <w:rsid w:val="00B634EA"/>
    <w:pPr>
      <w:spacing w:after="40"/>
    </w:pPr>
    <w:rPr>
      <w:rFonts w:eastAsia="Times New Roman"/>
      <w:lang w:eastAsia="sv-SE"/>
    </w:rPr>
  </w:style>
  <w:style w:type="paragraph" w:styleId="Ballongtext">
    <w:name w:val="Balloon Text"/>
    <w:basedOn w:val="Normal"/>
    <w:link w:val="BallongtextChar"/>
    <w:uiPriority w:val="99"/>
    <w:semiHidden/>
    <w:unhideWhenUsed/>
    <w:rsid w:val="0092350E"/>
    <w:rPr>
      <w:rFonts w:ascii="Tahoma" w:eastAsia="Cambria" w:hAnsi="Tahoma" w:cs="Tahoma"/>
      <w:sz w:val="16"/>
      <w:szCs w:val="16"/>
    </w:rPr>
  </w:style>
  <w:style w:type="character" w:customStyle="1" w:styleId="BallongtextChar">
    <w:name w:val="Ballongtext Char"/>
    <w:basedOn w:val="Standardstycketeckensnitt"/>
    <w:link w:val="Ballongtext"/>
    <w:uiPriority w:val="99"/>
    <w:semiHidden/>
    <w:rsid w:val="0092350E"/>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3D98"/>
    <w:rPr>
      <w:rFonts w:ascii="Calibri" w:eastAsiaTheme="minorHAnsi" w:hAnsi="Calibri"/>
      <w:sz w:val="22"/>
      <w:szCs w:val="22"/>
      <w:lang w:val="sv-SE"/>
    </w:rPr>
  </w:style>
  <w:style w:type="paragraph" w:styleId="Rubrik1">
    <w:name w:val="heading 1"/>
    <w:next w:val="Normal"/>
    <w:link w:val="Rubrik1Char"/>
    <w:uiPriority w:val="9"/>
    <w:rsid w:val="00574C20"/>
    <w:pPr>
      <w:keepNext/>
      <w:keepLines/>
      <w:spacing w:before="360"/>
      <w:outlineLvl w:val="0"/>
    </w:pPr>
    <w:rPr>
      <w:rFonts w:ascii="Arial Rounded MT Bold" w:eastAsiaTheme="majorEastAsia" w:hAnsi="Arial Rounded MT Bold" w:cstheme="majorBidi"/>
      <w:bCs/>
      <w:sz w:val="34"/>
      <w:szCs w:val="28"/>
    </w:rPr>
  </w:style>
  <w:style w:type="paragraph" w:styleId="Rubrik2">
    <w:name w:val="heading 2"/>
    <w:next w:val="Normal"/>
    <w:link w:val="Rubrik2Char"/>
    <w:uiPriority w:val="9"/>
    <w:rsid w:val="00574C20"/>
    <w:pPr>
      <w:keepNext/>
      <w:keepLines/>
      <w:spacing w:before="360"/>
      <w:outlineLvl w:val="1"/>
    </w:pPr>
    <w:rPr>
      <w:rFonts w:ascii="Arial Rounded MT Bold" w:eastAsiaTheme="majorEastAsia" w:hAnsi="Arial Rounded MT Bold" w:cstheme="majorBidi"/>
      <w:bCs/>
      <w:sz w:val="28"/>
      <w:szCs w:val="26"/>
    </w:rPr>
  </w:style>
  <w:style w:type="paragraph" w:styleId="Rubrik3">
    <w:name w:val="heading 3"/>
    <w:next w:val="Normal"/>
    <w:link w:val="Rubrik3Char"/>
    <w:uiPriority w:val="9"/>
    <w:rsid w:val="00574C20"/>
    <w:pPr>
      <w:keepNext/>
      <w:keepLines/>
      <w:spacing w:before="360"/>
      <w:outlineLvl w:val="2"/>
    </w:pPr>
    <w:rPr>
      <w:rFonts w:ascii="Arial Rounded MT Bold" w:eastAsiaTheme="majorEastAsia" w:hAnsi="Arial Rounded MT Bold" w:cstheme="majorBidi"/>
      <w:bCs/>
      <w:sz w:val="24"/>
    </w:rPr>
  </w:style>
  <w:style w:type="paragraph" w:styleId="Rubrik4">
    <w:name w:val="heading 4"/>
    <w:basedOn w:val="BrdtextC4"/>
    <w:next w:val="Normal"/>
    <w:link w:val="Rubrik4Char"/>
    <w:uiPriority w:val="9"/>
    <w:unhideWhenUsed/>
    <w:rsid w:val="001444E8"/>
    <w:pPr>
      <w:keepNext/>
      <w:keepLines/>
      <w:spacing w:before="200" w:after="0"/>
      <w:outlineLvl w:val="3"/>
    </w:pPr>
    <w:rPr>
      <w:rFonts w:asciiTheme="majorHAnsi" w:eastAsiaTheme="majorEastAsia" w:hAnsiTheme="majorHAnsi" w:cstheme="majorBidi"/>
      <w:b/>
      <w:bCs/>
      <w:i/>
      <w:iCs/>
      <w:color w:val="023F88" w:themeColor="accent1"/>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nktlistaC4">
    <w:name w:val="Punktlista_C4"/>
    <w:link w:val="PunktlistaC4Char"/>
    <w:qFormat/>
    <w:rsid w:val="007578D3"/>
    <w:pPr>
      <w:numPr>
        <w:numId w:val="4"/>
      </w:numPr>
      <w:spacing w:after="40" w:line="320" w:lineRule="exact"/>
    </w:pPr>
    <w:rPr>
      <w:rFonts w:ascii="Times New Roman" w:hAnsi="Times New Roman"/>
      <w:sz w:val="24"/>
      <w:szCs w:val="24"/>
      <w:lang w:val="sv-SE"/>
    </w:rPr>
  </w:style>
  <w:style w:type="paragraph" w:styleId="Liststycke">
    <w:name w:val="List Paragraph"/>
    <w:basedOn w:val="Normal"/>
    <w:uiPriority w:val="34"/>
    <w:rsid w:val="00463065"/>
    <w:pPr>
      <w:spacing w:after="200" w:line="320" w:lineRule="exact"/>
      <w:ind w:left="720"/>
      <w:contextualSpacing/>
    </w:pPr>
    <w:rPr>
      <w:rFonts w:ascii="Times New Roman" w:eastAsiaTheme="minorEastAsia" w:hAnsi="Times New Roman"/>
      <w:sz w:val="24"/>
      <w:szCs w:val="20"/>
      <w:lang w:val="en-US" w:eastAsia="zh-CN"/>
    </w:rPr>
  </w:style>
  <w:style w:type="paragraph" w:customStyle="1" w:styleId="Rubrik3C4">
    <w:name w:val="Rubrik3_C4"/>
    <w:basedOn w:val="Rubrik3"/>
    <w:next w:val="BrdtextC4"/>
    <w:qFormat/>
    <w:rsid w:val="007D41BC"/>
    <w:pPr>
      <w:spacing w:after="80"/>
    </w:pPr>
    <w:rPr>
      <w:szCs w:val="24"/>
      <w:lang w:val="sv-SE"/>
    </w:rPr>
  </w:style>
  <w:style w:type="paragraph" w:customStyle="1" w:styleId="Rubrik2C4">
    <w:name w:val="Rubrik2_C4"/>
    <w:basedOn w:val="Rubrik2"/>
    <w:next w:val="BrdtextC4"/>
    <w:link w:val="Rubrik2C4Char"/>
    <w:qFormat/>
    <w:rsid w:val="007D41BC"/>
    <w:pPr>
      <w:spacing w:after="80"/>
    </w:pPr>
    <w:rPr>
      <w:sz w:val="26"/>
      <w:szCs w:val="28"/>
      <w:lang w:val="sv-SE"/>
    </w:rPr>
  </w:style>
  <w:style w:type="character" w:customStyle="1" w:styleId="Rubrik2C4Char">
    <w:name w:val="Rubrik2_C4 Char"/>
    <w:basedOn w:val="Standardstycketeckensnitt"/>
    <w:link w:val="Rubrik2C4"/>
    <w:rsid w:val="00574C20"/>
    <w:rPr>
      <w:rFonts w:ascii="Arial Rounded MT Bold" w:eastAsiaTheme="majorEastAsia" w:hAnsi="Arial Rounded MT Bold" w:cstheme="majorBidi"/>
      <w:bCs/>
      <w:sz w:val="26"/>
      <w:szCs w:val="28"/>
      <w:lang w:val="sv-SE"/>
    </w:rPr>
  </w:style>
  <w:style w:type="paragraph" w:customStyle="1" w:styleId="BrdtextC4">
    <w:name w:val="Brödtext_C4"/>
    <w:link w:val="BrdtextC4Char"/>
    <w:qFormat/>
    <w:rsid w:val="007D41BC"/>
    <w:pPr>
      <w:spacing w:after="240" w:line="320" w:lineRule="atLeast"/>
    </w:pPr>
    <w:rPr>
      <w:rFonts w:ascii="Times New Roman" w:hAnsi="Times New Roman"/>
      <w:sz w:val="24"/>
      <w:szCs w:val="24"/>
      <w:lang w:val="sv-SE"/>
    </w:rPr>
  </w:style>
  <w:style w:type="paragraph" w:customStyle="1" w:styleId="Rubrik1C4">
    <w:name w:val="Rubrik1_C4"/>
    <w:basedOn w:val="Rubrik1"/>
    <w:next w:val="BrdtextC4"/>
    <w:link w:val="Rubrik1C4Char"/>
    <w:qFormat/>
    <w:rsid w:val="007D41BC"/>
    <w:pPr>
      <w:spacing w:after="80"/>
    </w:pPr>
    <w:rPr>
      <w:szCs w:val="32"/>
      <w:lang w:val="sv-SE"/>
    </w:rPr>
  </w:style>
  <w:style w:type="character" w:customStyle="1" w:styleId="Rubrik1C4Char">
    <w:name w:val="Rubrik1_C4 Char"/>
    <w:basedOn w:val="Rubrik2C4Char"/>
    <w:link w:val="Rubrik1C4"/>
    <w:rsid w:val="00574C20"/>
    <w:rPr>
      <w:rFonts w:ascii="Arial Rounded MT Bold" w:eastAsiaTheme="majorEastAsia" w:hAnsi="Arial Rounded MT Bold" w:cstheme="majorBidi"/>
      <w:bCs/>
      <w:sz w:val="34"/>
      <w:szCs w:val="32"/>
      <w:lang w:val="sv-SE"/>
    </w:rPr>
  </w:style>
  <w:style w:type="paragraph" w:customStyle="1" w:styleId="SidfotC4">
    <w:name w:val="Sidfot_C4"/>
    <w:rsid w:val="00463065"/>
    <w:rPr>
      <w:rFonts w:ascii="Times New Roman" w:eastAsia="Times New Roman" w:hAnsi="Times New Roman"/>
      <w:lang w:val="sv-SE" w:eastAsia="sv-SE"/>
    </w:rPr>
  </w:style>
  <w:style w:type="paragraph" w:styleId="Punktlista">
    <w:name w:val="List Bullet"/>
    <w:basedOn w:val="Normal"/>
    <w:uiPriority w:val="99"/>
    <w:rsid w:val="00853632"/>
    <w:pPr>
      <w:numPr>
        <w:numId w:val="2"/>
      </w:numPr>
      <w:spacing w:after="200" w:line="280" w:lineRule="exact"/>
      <w:ind w:left="357" w:hanging="357"/>
      <w:contextualSpacing/>
    </w:pPr>
    <w:rPr>
      <w:rFonts w:ascii="Times New Roman" w:eastAsiaTheme="minorEastAsia" w:hAnsi="Times New Roman"/>
      <w:sz w:val="24"/>
      <w:szCs w:val="20"/>
      <w:lang w:val="en-US" w:eastAsia="zh-CN"/>
    </w:rPr>
  </w:style>
  <w:style w:type="character" w:customStyle="1" w:styleId="Rubrik1Char">
    <w:name w:val="Rubrik 1 Char"/>
    <w:basedOn w:val="Standardstycketeckensnitt"/>
    <w:link w:val="Rubrik1"/>
    <w:uiPriority w:val="9"/>
    <w:rsid w:val="00574C20"/>
    <w:rPr>
      <w:rFonts w:ascii="Arial Rounded MT Bold" w:eastAsiaTheme="majorEastAsia" w:hAnsi="Arial Rounded MT Bold" w:cstheme="majorBidi"/>
      <w:bCs/>
      <w:sz w:val="34"/>
      <w:szCs w:val="28"/>
    </w:rPr>
  </w:style>
  <w:style w:type="character" w:customStyle="1" w:styleId="Rubrik2Char">
    <w:name w:val="Rubrik 2 Char"/>
    <w:basedOn w:val="Standardstycketeckensnitt"/>
    <w:link w:val="Rubrik2"/>
    <w:uiPriority w:val="9"/>
    <w:rsid w:val="00574C20"/>
    <w:rPr>
      <w:rFonts w:ascii="Arial Rounded MT Bold" w:eastAsiaTheme="majorEastAsia" w:hAnsi="Arial Rounded MT Bold" w:cstheme="majorBidi"/>
      <w:bCs/>
      <w:sz w:val="28"/>
      <w:szCs w:val="26"/>
    </w:rPr>
  </w:style>
  <w:style w:type="character" w:customStyle="1" w:styleId="Rubrik3Char">
    <w:name w:val="Rubrik 3 Char"/>
    <w:basedOn w:val="Standardstycketeckensnitt"/>
    <w:link w:val="Rubrik3"/>
    <w:uiPriority w:val="9"/>
    <w:rsid w:val="00574C20"/>
    <w:rPr>
      <w:rFonts w:ascii="Arial Rounded MT Bold" w:eastAsiaTheme="majorEastAsia" w:hAnsi="Arial Rounded MT Bold" w:cstheme="majorBidi"/>
      <w:bCs/>
      <w:sz w:val="24"/>
    </w:rPr>
  </w:style>
  <w:style w:type="paragraph" w:styleId="Brdtext">
    <w:name w:val="Body Text"/>
    <w:link w:val="BrdtextChar"/>
    <w:uiPriority w:val="99"/>
    <w:rsid w:val="00853632"/>
    <w:pPr>
      <w:spacing w:after="240" w:line="320" w:lineRule="exact"/>
    </w:pPr>
    <w:rPr>
      <w:rFonts w:ascii="Times New Roman" w:hAnsi="Times New Roman"/>
      <w:sz w:val="24"/>
    </w:rPr>
  </w:style>
  <w:style w:type="character" w:customStyle="1" w:styleId="BrdtextChar">
    <w:name w:val="Brödtext Char"/>
    <w:basedOn w:val="Standardstycketeckensnitt"/>
    <w:link w:val="Brdtext"/>
    <w:uiPriority w:val="99"/>
    <w:rsid w:val="00853632"/>
    <w:rPr>
      <w:rFonts w:ascii="Times New Roman" w:hAnsi="Times New Roman"/>
      <w:sz w:val="24"/>
    </w:rPr>
  </w:style>
  <w:style w:type="character" w:customStyle="1" w:styleId="Rubrik4Char">
    <w:name w:val="Rubrik 4 Char"/>
    <w:basedOn w:val="Standardstycketeckensnitt"/>
    <w:link w:val="Rubrik4"/>
    <w:uiPriority w:val="9"/>
    <w:rsid w:val="001444E8"/>
    <w:rPr>
      <w:rFonts w:asciiTheme="majorHAnsi" w:eastAsiaTheme="majorEastAsia" w:hAnsiTheme="majorHAnsi" w:cstheme="majorBidi"/>
      <w:b/>
      <w:bCs/>
      <w:i/>
      <w:iCs/>
      <w:color w:val="023F88" w:themeColor="accent1"/>
      <w:sz w:val="22"/>
      <w:szCs w:val="22"/>
      <w:lang w:val="sv-SE"/>
    </w:rPr>
  </w:style>
  <w:style w:type="paragraph" w:styleId="Sidhuvud">
    <w:name w:val="header"/>
    <w:basedOn w:val="Normal"/>
    <w:link w:val="SidhuvudChar"/>
    <w:uiPriority w:val="99"/>
    <w:semiHidden/>
    <w:unhideWhenUsed/>
    <w:rsid w:val="00DE27A3"/>
    <w:pPr>
      <w:tabs>
        <w:tab w:val="center" w:pos="4536"/>
        <w:tab w:val="right" w:pos="9072"/>
      </w:tabs>
    </w:pPr>
    <w:rPr>
      <w:rFonts w:ascii="Times New Roman" w:eastAsiaTheme="minorEastAsia" w:hAnsi="Times New Roman"/>
      <w:sz w:val="24"/>
      <w:szCs w:val="20"/>
      <w:lang w:val="en-US" w:eastAsia="zh-CN"/>
    </w:rPr>
  </w:style>
  <w:style w:type="character" w:customStyle="1" w:styleId="SidhuvudChar">
    <w:name w:val="Sidhuvud Char"/>
    <w:basedOn w:val="Standardstycketeckensnitt"/>
    <w:link w:val="Sidhuvud"/>
    <w:uiPriority w:val="99"/>
    <w:semiHidden/>
    <w:rsid w:val="00DE27A3"/>
    <w:rPr>
      <w:rFonts w:ascii="Times New Roman" w:hAnsi="Times New Roman"/>
      <w:sz w:val="24"/>
    </w:rPr>
  </w:style>
  <w:style w:type="paragraph" w:styleId="Sidfot">
    <w:name w:val="footer"/>
    <w:basedOn w:val="Normal"/>
    <w:link w:val="SidfotChar"/>
    <w:unhideWhenUsed/>
    <w:rsid w:val="00DE27A3"/>
    <w:pPr>
      <w:tabs>
        <w:tab w:val="center" w:pos="4536"/>
        <w:tab w:val="right" w:pos="9072"/>
      </w:tabs>
    </w:pPr>
    <w:rPr>
      <w:rFonts w:ascii="Times New Roman" w:eastAsiaTheme="minorEastAsia" w:hAnsi="Times New Roman"/>
      <w:sz w:val="24"/>
      <w:szCs w:val="20"/>
      <w:lang w:val="en-US" w:eastAsia="zh-CN"/>
    </w:rPr>
  </w:style>
  <w:style w:type="character" w:customStyle="1" w:styleId="SidfotChar">
    <w:name w:val="Sidfot Char"/>
    <w:basedOn w:val="Standardstycketeckensnitt"/>
    <w:link w:val="Sidfot"/>
    <w:rsid w:val="00DE27A3"/>
    <w:rPr>
      <w:rFonts w:ascii="Times New Roman" w:hAnsi="Times New Roman"/>
      <w:sz w:val="24"/>
    </w:rPr>
  </w:style>
  <w:style w:type="paragraph" w:customStyle="1" w:styleId="SidnummerC4">
    <w:name w:val="Sidnummer_C4"/>
    <w:rsid w:val="00DE27A3"/>
    <w:pPr>
      <w:jc w:val="right"/>
    </w:pPr>
    <w:rPr>
      <w:rFonts w:ascii="Times New Roman" w:hAnsi="Times New Roman"/>
      <w:sz w:val="22"/>
      <w:szCs w:val="22"/>
      <w:lang w:val="sv-SE"/>
    </w:rPr>
  </w:style>
  <w:style w:type="table" w:styleId="Tabellrutnt">
    <w:name w:val="Table Grid"/>
    <w:basedOn w:val="Normaltabell"/>
    <w:uiPriority w:val="59"/>
    <w:rsid w:val="00DE27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tum1">
    <w:name w:val="Datum1"/>
    <w:rsid w:val="00207B82"/>
    <w:pPr>
      <w:tabs>
        <w:tab w:val="left" w:pos="3544"/>
      </w:tabs>
    </w:pPr>
    <w:rPr>
      <w:rFonts w:ascii="Times New Roman" w:hAnsi="Times New Roman"/>
      <w:sz w:val="24"/>
      <w:szCs w:val="24"/>
      <w:lang w:val="sv-SE"/>
    </w:rPr>
  </w:style>
  <w:style w:type="character" w:customStyle="1" w:styleId="BrdtextC4Char">
    <w:name w:val="Brödtext_C4 Char"/>
    <w:basedOn w:val="Standardstycketeckensnitt"/>
    <w:link w:val="BrdtextC4"/>
    <w:rsid w:val="007D41BC"/>
    <w:rPr>
      <w:rFonts w:ascii="Times New Roman" w:hAnsi="Times New Roman"/>
      <w:sz w:val="24"/>
      <w:szCs w:val="24"/>
      <w:lang w:val="sv-SE"/>
    </w:rPr>
  </w:style>
  <w:style w:type="character" w:customStyle="1" w:styleId="PunktlistaC4Char">
    <w:name w:val="Punktlista_C4 Char"/>
    <w:basedOn w:val="Standardstycketeckensnitt"/>
    <w:link w:val="PunktlistaC4"/>
    <w:rsid w:val="007578D3"/>
    <w:rPr>
      <w:rFonts w:ascii="Times New Roman" w:hAnsi="Times New Roman"/>
      <w:sz w:val="24"/>
      <w:szCs w:val="24"/>
      <w:lang w:val="sv-SE"/>
    </w:rPr>
  </w:style>
  <w:style w:type="paragraph" w:customStyle="1" w:styleId="Tabelltext">
    <w:name w:val="Tabelltext"/>
    <w:basedOn w:val="BrdtextC4"/>
    <w:rsid w:val="00B634EA"/>
    <w:pPr>
      <w:spacing w:after="40"/>
    </w:pPr>
    <w:rPr>
      <w:rFonts w:eastAsia="Times New Roman"/>
      <w:lang w:eastAsia="sv-SE"/>
    </w:rPr>
  </w:style>
  <w:style w:type="paragraph" w:styleId="Ballongtext">
    <w:name w:val="Balloon Text"/>
    <w:basedOn w:val="Normal"/>
    <w:link w:val="BallongtextChar"/>
    <w:uiPriority w:val="99"/>
    <w:semiHidden/>
    <w:unhideWhenUsed/>
    <w:rsid w:val="0092350E"/>
    <w:rPr>
      <w:rFonts w:ascii="Tahoma" w:eastAsia="Cambria" w:hAnsi="Tahoma" w:cs="Tahoma"/>
      <w:sz w:val="16"/>
      <w:szCs w:val="16"/>
    </w:rPr>
  </w:style>
  <w:style w:type="character" w:customStyle="1" w:styleId="BallongtextChar">
    <w:name w:val="Ballongtext Char"/>
    <w:basedOn w:val="Standardstycketeckensnitt"/>
    <w:link w:val="Ballongtext"/>
    <w:uiPriority w:val="99"/>
    <w:semiHidden/>
    <w:rsid w:val="0092350E"/>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491">
      <w:bodyDiv w:val="1"/>
      <w:marLeft w:val="0"/>
      <w:marRight w:val="0"/>
      <w:marTop w:val="0"/>
      <w:marBottom w:val="0"/>
      <w:divBdr>
        <w:top w:val="none" w:sz="0" w:space="0" w:color="auto"/>
        <w:left w:val="none" w:sz="0" w:space="0" w:color="auto"/>
        <w:bottom w:val="none" w:sz="0" w:space="0" w:color="auto"/>
        <w:right w:val="none" w:sz="0" w:space="0" w:color="auto"/>
      </w:divBdr>
    </w:div>
    <w:div w:id="1082801520">
      <w:bodyDiv w:val="1"/>
      <w:marLeft w:val="0"/>
      <w:marRight w:val="0"/>
      <w:marTop w:val="0"/>
      <w:marBottom w:val="0"/>
      <w:divBdr>
        <w:top w:val="none" w:sz="0" w:space="0" w:color="auto"/>
        <w:left w:val="none" w:sz="0" w:space="0" w:color="auto"/>
        <w:bottom w:val="none" w:sz="0" w:space="0" w:color="auto"/>
        <w:right w:val="none" w:sz="0" w:space="0" w:color="auto"/>
      </w:divBdr>
      <w:divsChild>
        <w:div w:id="274022299">
          <w:marLeft w:val="0"/>
          <w:marRight w:val="0"/>
          <w:marTop w:val="0"/>
          <w:marBottom w:val="0"/>
          <w:divBdr>
            <w:top w:val="none" w:sz="0" w:space="0" w:color="auto"/>
            <w:left w:val="none" w:sz="0" w:space="0" w:color="auto"/>
            <w:bottom w:val="none" w:sz="0" w:space="0" w:color="auto"/>
            <w:right w:val="none" w:sz="0" w:space="0" w:color="auto"/>
          </w:divBdr>
          <w:divsChild>
            <w:div w:id="1283151545">
              <w:marLeft w:val="0"/>
              <w:marRight w:val="0"/>
              <w:marTop w:val="0"/>
              <w:marBottom w:val="0"/>
              <w:divBdr>
                <w:top w:val="none" w:sz="0" w:space="0" w:color="auto"/>
                <w:left w:val="none" w:sz="0" w:space="0" w:color="auto"/>
                <w:bottom w:val="none" w:sz="0" w:space="0" w:color="auto"/>
                <w:right w:val="none" w:sz="0" w:space="0" w:color="auto"/>
              </w:divBdr>
              <w:divsChild>
                <w:div w:id="1549605642">
                  <w:marLeft w:val="0"/>
                  <w:marRight w:val="0"/>
                  <w:marTop w:val="0"/>
                  <w:marBottom w:val="0"/>
                  <w:divBdr>
                    <w:top w:val="none" w:sz="0" w:space="0" w:color="auto"/>
                    <w:left w:val="none" w:sz="0" w:space="0" w:color="auto"/>
                    <w:bottom w:val="none" w:sz="0" w:space="0" w:color="auto"/>
                    <w:right w:val="none" w:sz="0" w:space="0" w:color="auto"/>
                  </w:divBdr>
                  <w:divsChild>
                    <w:div w:id="2088916193">
                      <w:marLeft w:val="0"/>
                      <w:marRight w:val="0"/>
                      <w:marTop w:val="0"/>
                      <w:marBottom w:val="0"/>
                      <w:divBdr>
                        <w:top w:val="none" w:sz="0" w:space="0" w:color="auto"/>
                        <w:left w:val="none" w:sz="0" w:space="0" w:color="auto"/>
                        <w:bottom w:val="none" w:sz="0" w:space="0" w:color="auto"/>
                        <w:right w:val="none" w:sz="0" w:space="0" w:color="auto"/>
                      </w:divBdr>
                      <w:divsChild>
                        <w:div w:id="2078816039">
                          <w:marLeft w:val="0"/>
                          <w:marRight w:val="0"/>
                          <w:marTop w:val="0"/>
                          <w:marBottom w:val="0"/>
                          <w:divBdr>
                            <w:top w:val="none" w:sz="0" w:space="0" w:color="auto"/>
                            <w:left w:val="none" w:sz="0" w:space="0" w:color="auto"/>
                            <w:bottom w:val="none" w:sz="0" w:space="0" w:color="auto"/>
                            <w:right w:val="none" w:sz="0" w:space="0" w:color="auto"/>
                          </w:divBdr>
                          <w:divsChild>
                            <w:div w:id="636255391">
                              <w:marLeft w:val="0"/>
                              <w:marRight w:val="0"/>
                              <w:marTop w:val="0"/>
                              <w:marBottom w:val="0"/>
                              <w:divBdr>
                                <w:top w:val="none" w:sz="0" w:space="0" w:color="auto"/>
                                <w:left w:val="none" w:sz="0" w:space="0" w:color="auto"/>
                                <w:bottom w:val="none" w:sz="0" w:space="0" w:color="auto"/>
                                <w:right w:val="none" w:sz="0" w:space="0" w:color="auto"/>
                              </w:divBdr>
                              <w:divsChild>
                                <w:div w:id="815145964">
                                  <w:marLeft w:val="0"/>
                                  <w:marRight w:val="0"/>
                                  <w:marTop w:val="0"/>
                                  <w:marBottom w:val="0"/>
                                  <w:divBdr>
                                    <w:top w:val="none" w:sz="0" w:space="0" w:color="auto"/>
                                    <w:left w:val="none" w:sz="0" w:space="0" w:color="auto"/>
                                    <w:bottom w:val="none" w:sz="0" w:space="0" w:color="auto"/>
                                    <w:right w:val="none" w:sz="0" w:space="0" w:color="auto"/>
                                  </w:divBdr>
                                  <w:divsChild>
                                    <w:div w:id="1561819229">
                                      <w:marLeft w:val="0"/>
                                      <w:marRight w:val="0"/>
                                      <w:marTop w:val="0"/>
                                      <w:marBottom w:val="0"/>
                                      <w:divBdr>
                                        <w:top w:val="single" w:sz="6" w:space="0" w:color="F5F5F5"/>
                                        <w:left w:val="single" w:sz="6" w:space="0" w:color="F5F5F5"/>
                                        <w:bottom w:val="single" w:sz="6" w:space="0" w:color="F5F5F5"/>
                                        <w:right w:val="single" w:sz="6" w:space="0" w:color="F5F5F5"/>
                                      </w:divBdr>
                                      <w:divsChild>
                                        <w:div w:id="1559436039">
                                          <w:marLeft w:val="0"/>
                                          <w:marRight w:val="0"/>
                                          <w:marTop w:val="0"/>
                                          <w:marBottom w:val="0"/>
                                          <w:divBdr>
                                            <w:top w:val="none" w:sz="0" w:space="0" w:color="auto"/>
                                            <w:left w:val="none" w:sz="0" w:space="0" w:color="auto"/>
                                            <w:bottom w:val="none" w:sz="0" w:space="0" w:color="auto"/>
                                            <w:right w:val="none" w:sz="0" w:space="0" w:color="auto"/>
                                          </w:divBdr>
                                          <w:divsChild>
                                            <w:div w:id="763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C4">
  <a:themeElements>
    <a:clrScheme name="C4_Färgschema">
      <a:dk1>
        <a:sysClr val="windowText" lastClr="000000"/>
      </a:dk1>
      <a:lt1>
        <a:sysClr val="window" lastClr="FFFFFF"/>
      </a:lt1>
      <a:dk2>
        <a:srgbClr val="023F88"/>
      </a:dk2>
      <a:lt2>
        <a:srgbClr val="FFFFFF"/>
      </a:lt2>
      <a:accent1>
        <a:srgbClr val="023F88"/>
      </a:accent1>
      <a:accent2>
        <a:srgbClr val="569ACA"/>
      </a:accent2>
      <a:accent3>
        <a:srgbClr val="72BF44"/>
      </a:accent3>
      <a:accent4>
        <a:srgbClr val="DAD3CC"/>
      </a:accent4>
      <a:accent5>
        <a:srgbClr val="EDC87C"/>
      </a:accent5>
      <a:accent6>
        <a:srgbClr val="F79646"/>
      </a:accent6>
      <a:hlink>
        <a:srgbClr val="0000FF"/>
      </a:hlink>
      <a:folHlink>
        <a:srgbClr val="800080"/>
      </a:folHlink>
    </a:clrScheme>
    <a:fontScheme name="C4">
      <a:majorFont>
        <a:latin typeface="Arial Rounded MT Bol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B86C-AC2B-46AF-A704-29D0A561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1355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2013-01-14T14:40:00Z</dcterms:created>
  <dcterms:modified xsi:type="dcterms:W3CDTF">2013-01-14T14:40:00Z</dcterms:modified>
</cp:coreProperties>
</file>